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BF" w:rsidRPr="005F7CBF" w:rsidRDefault="00A116FE" w:rsidP="000B2BE4">
      <w:pPr>
        <w:pStyle w:val="1"/>
        <w:spacing w:before="72" w:line="240" w:lineRule="auto"/>
        <w:ind w:left="3580" w:right="3564" w:firstLine="696"/>
        <w:jc w:val="center"/>
        <w:rPr>
          <w:rFonts w:ascii="Arial" w:hAnsi="Arial" w:cs="Arial"/>
          <w:spacing w:val="1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ДОГОВОР (оферта)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bookmarkStart w:id="0" w:name="возмездного_оказания_услуг_связи"/>
      <w:bookmarkEnd w:id="0"/>
    </w:p>
    <w:p w:rsidR="003A5E41" w:rsidRPr="005F7CBF" w:rsidRDefault="00A116FE" w:rsidP="005F7CBF">
      <w:pPr>
        <w:pStyle w:val="1"/>
        <w:tabs>
          <w:tab w:val="left" w:pos="1560"/>
        </w:tabs>
        <w:spacing w:before="72" w:line="240" w:lineRule="auto"/>
        <w:ind w:left="0" w:right="-92" w:firstLine="0"/>
        <w:jc w:val="center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возмездного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оказания услуг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</w:t>
      </w:r>
      <w:r w:rsidR="000B2BE4" w:rsidRPr="005F7CBF">
        <w:rPr>
          <w:rFonts w:ascii="Arial" w:hAnsi="Arial" w:cs="Arial"/>
          <w:sz w:val="16"/>
          <w:szCs w:val="16"/>
        </w:rPr>
        <w:t xml:space="preserve"> </w:t>
      </w:r>
      <w:bookmarkStart w:id="1" w:name="_GoBack"/>
      <w:bookmarkEnd w:id="1"/>
    </w:p>
    <w:p w:rsidR="003A5E41" w:rsidRPr="005F7CBF" w:rsidRDefault="003A5E41">
      <w:pPr>
        <w:pStyle w:val="a3"/>
        <w:ind w:left="0"/>
        <w:jc w:val="left"/>
        <w:rPr>
          <w:rFonts w:ascii="Arial" w:hAnsi="Arial" w:cs="Arial"/>
          <w:b/>
          <w:sz w:val="16"/>
          <w:szCs w:val="16"/>
        </w:rPr>
      </w:pPr>
    </w:p>
    <w:p w:rsidR="003A5E41" w:rsidRPr="005F7CBF" w:rsidRDefault="00A116FE" w:rsidP="005F7CBF">
      <w:pPr>
        <w:pStyle w:val="a3"/>
        <w:ind w:left="142" w:right="50"/>
        <w:jc w:val="left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Московская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область</w:t>
      </w:r>
    </w:p>
    <w:p w:rsidR="003A5E41" w:rsidRPr="005F7CBF" w:rsidRDefault="003A5E41">
      <w:pPr>
        <w:pStyle w:val="a3"/>
        <w:spacing w:before="8"/>
        <w:ind w:left="0"/>
        <w:jc w:val="left"/>
        <w:rPr>
          <w:rFonts w:ascii="Arial" w:hAnsi="Arial" w:cs="Arial"/>
          <w:sz w:val="16"/>
          <w:szCs w:val="16"/>
        </w:rPr>
      </w:pPr>
    </w:p>
    <w:p w:rsidR="003A5E41" w:rsidRPr="005F7CBF" w:rsidRDefault="00A116FE" w:rsidP="005F7CBF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Общество с ограниченной ответственностью</w:t>
      </w:r>
      <w:r w:rsidR="005F7CBF" w:rsidRPr="005F7CBF">
        <w:rPr>
          <w:rFonts w:ascii="Arial" w:hAnsi="Arial" w:cs="Arial"/>
          <w:sz w:val="16"/>
          <w:szCs w:val="16"/>
        </w:rPr>
        <w:t xml:space="preserve"> «Егорьевская телекоммуникационная компания»</w:t>
      </w:r>
      <w:r w:rsidRPr="005F7CBF">
        <w:rPr>
          <w:rFonts w:ascii="Arial" w:hAnsi="Arial" w:cs="Arial"/>
          <w:sz w:val="16"/>
          <w:szCs w:val="16"/>
        </w:rPr>
        <w:t xml:space="preserve"> именуемое в дальнейшем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, в лице Генерального директора</w:t>
      </w:r>
      <w:r w:rsidR="005F7CBF" w:rsidRPr="005F7CB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F7CBF" w:rsidRPr="005F7CBF">
        <w:rPr>
          <w:rFonts w:ascii="Arial" w:hAnsi="Arial" w:cs="Arial"/>
          <w:sz w:val="16"/>
          <w:szCs w:val="16"/>
        </w:rPr>
        <w:t>Елкина</w:t>
      </w:r>
      <w:proofErr w:type="spellEnd"/>
      <w:r w:rsidR="005F7CBF" w:rsidRPr="005F7CBF">
        <w:rPr>
          <w:rFonts w:ascii="Arial" w:hAnsi="Arial" w:cs="Arial"/>
          <w:sz w:val="16"/>
          <w:szCs w:val="16"/>
        </w:rPr>
        <w:t xml:space="preserve"> Андрея Павловича</w:t>
      </w:r>
      <w:r w:rsidRPr="005F7CBF">
        <w:rPr>
          <w:rFonts w:ascii="Arial" w:hAnsi="Arial" w:cs="Arial"/>
          <w:sz w:val="16"/>
          <w:szCs w:val="16"/>
        </w:rPr>
        <w:t>, действующего на основании Устава, с одной стороны, и</w:t>
      </w:r>
    </w:p>
    <w:p w:rsidR="003A5E41" w:rsidRPr="005F7CBF" w:rsidRDefault="00A116FE" w:rsidP="005F7CBF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физическое лицо - пользователь сети передачи данных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а, действующий от своего имени, именуемый в дальнейшем Абонент,</w:t>
      </w:r>
      <w:r w:rsidR="005F7CBF" w:rsidRPr="005F7CBF">
        <w:rPr>
          <w:rFonts w:ascii="Arial" w:hAnsi="Arial" w:cs="Arial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далее по тексту при совместном упоминании именуемые «Стороны», а по отдельности «Сторона», принимая во внимание, что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 имеет</w:t>
      </w:r>
      <w:r w:rsidR="005F7CBF" w:rsidRPr="005F7CBF">
        <w:rPr>
          <w:rFonts w:ascii="Arial" w:hAnsi="Arial" w:cs="Arial"/>
          <w:sz w:val="16"/>
          <w:szCs w:val="16"/>
        </w:rPr>
        <w:t>:</w:t>
      </w:r>
      <w:r w:rsidRPr="005F7CBF">
        <w:rPr>
          <w:rFonts w:ascii="Arial" w:hAnsi="Arial" w:cs="Arial"/>
          <w:sz w:val="16"/>
          <w:szCs w:val="16"/>
        </w:rPr>
        <w:t xml:space="preserve"> </w:t>
      </w:r>
      <w:r w:rsidR="005F7CBF" w:rsidRPr="005F7CBF">
        <w:rPr>
          <w:rFonts w:ascii="Arial" w:eastAsia="Arial" w:hAnsi="Arial" w:cs="Arial"/>
          <w:sz w:val="16"/>
          <w:szCs w:val="16"/>
        </w:rPr>
        <w:t xml:space="preserve"> Лицензий РФ, выданных Федеральной службой по надзору в сфере связи, информационных технологий и массовых коммуникаций: Лицензия №</w:t>
      </w:r>
      <w:r w:rsidR="005F7CBF" w:rsidRPr="005F7CBF">
        <w:rPr>
          <w:rFonts w:ascii="Arial" w:hAnsi="Arial" w:cs="Arial"/>
          <w:sz w:val="16"/>
          <w:szCs w:val="16"/>
        </w:rPr>
        <w:t>Л030-00114-77/00074504</w:t>
      </w:r>
      <w:r w:rsidR="005F7CBF" w:rsidRPr="005F7CBF">
        <w:rPr>
          <w:rFonts w:ascii="Arial" w:eastAsia="Arial" w:hAnsi="Arial" w:cs="Arial"/>
          <w:sz w:val="16"/>
          <w:szCs w:val="16"/>
        </w:rPr>
        <w:t xml:space="preserve"> «</w:t>
      </w:r>
      <w:r w:rsidR="005F7CBF" w:rsidRPr="005F7CBF">
        <w:rPr>
          <w:rFonts w:ascii="Arial" w:hAnsi="Arial" w:cs="Arial"/>
          <w:sz w:val="16"/>
          <w:szCs w:val="16"/>
        </w:rPr>
        <w:t>Услуги связи по предоставлению каналов связи» </w:t>
      </w:r>
      <w:r w:rsidR="005F7CBF" w:rsidRPr="005F7CBF">
        <w:rPr>
          <w:rFonts w:ascii="Arial" w:eastAsia="Arial" w:hAnsi="Arial" w:cs="Arial"/>
          <w:sz w:val="16"/>
          <w:szCs w:val="16"/>
        </w:rPr>
        <w:t xml:space="preserve"> от </w:t>
      </w:r>
      <w:r w:rsidR="005F7CBF" w:rsidRPr="005F7CBF">
        <w:rPr>
          <w:rFonts w:ascii="Arial" w:hAnsi="Arial" w:cs="Arial"/>
          <w:sz w:val="16"/>
          <w:szCs w:val="16"/>
        </w:rPr>
        <w:t>02.12.2021 г. до  02.12.2024 г.</w:t>
      </w:r>
      <w:r w:rsidR="005F7CBF" w:rsidRPr="005F7CBF">
        <w:rPr>
          <w:rFonts w:ascii="Arial" w:eastAsia="Arial" w:hAnsi="Arial" w:cs="Arial"/>
          <w:sz w:val="16"/>
          <w:szCs w:val="16"/>
        </w:rPr>
        <w:t>, №</w:t>
      </w:r>
      <w:r w:rsidR="005F7CBF" w:rsidRPr="005F7CBF">
        <w:rPr>
          <w:rFonts w:ascii="Arial" w:hAnsi="Arial" w:cs="Arial"/>
          <w:sz w:val="16"/>
          <w:szCs w:val="16"/>
        </w:rPr>
        <w:t xml:space="preserve">Л030-00114-77/00059309 «Телематические услуги связи» от 27.10.2017 г. до 27.10.2026 г., №Л030-00114-77/00059308 «Услуги связи по передаче данных, за исключением услуг связи по передаче данных для целей передачи голосовой информации» от 27.10.2017 г. до 27.10.2026 г., </w:t>
      </w:r>
      <w:r w:rsidRPr="005F7CBF">
        <w:rPr>
          <w:rFonts w:ascii="Arial" w:hAnsi="Arial" w:cs="Arial"/>
          <w:sz w:val="16"/>
          <w:szCs w:val="16"/>
        </w:rPr>
        <w:t>во исполнение Федерального закона «О связи», Закона Российской Федерации «О защите прав потребителей», заключили настоящий договор (далее - «Договор») нижеследующем:</w:t>
      </w:r>
    </w:p>
    <w:p w:rsidR="003A5E41" w:rsidRPr="005F7CBF" w:rsidRDefault="003A5E41" w:rsidP="005F7CBF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426"/>
        </w:tabs>
        <w:spacing w:before="1"/>
        <w:ind w:right="107" w:hanging="313"/>
        <w:jc w:val="center"/>
        <w:rPr>
          <w:rFonts w:ascii="Arial" w:hAnsi="Arial" w:cs="Arial"/>
          <w:sz w:val="16"/>
          <w:szCs w:val="16"/>
        </w:rPr>
      </w:pPr>
      <w:bookmarkStart w:id="2" w:name="1._Предмет_договора"/>
      <w:bookmarkEnd w:id="2"/>
      <w:r w:rsidRPr="005F7CBF">
        <w:rPr>
          <w:rFonts w:ascii="Arial" w:hAnsi="Arial" w:cs="Arial"/>
          <w:sz w:val="16"/>
          <w:szCs w:val="16"/>
        </w:rPr>
        <w:t>Предмет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</w:p>
    <w:p w:rsidR="003A5E41" w:rsidRPr="005F7CBF" w:rsidRDefault="00F62E54" w:rsidP="00F52053">
      <w:pPr>
        <w:pStyle w:val="a5"/>
        <w:numPr>
          <w:ilvl w:val="1"/>
          <w:numId w:val="7"/>
        </w:numPr>
        <w:tabs>
          <w:tab w:val="left" w:pos="584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Оператор</w:t>
      </w:r>
      <w:r w:rsidR="00A116FE" w:rsidRPr="005F7CBF">
        <w:rPr>
          <w:rFonts w:ascii="Arial" w:hAnsi="Arial" w:cs="Arial"/>
          <w:spacing w:val="47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за</w:t>
      </w:r>
      <w:r w:rsidR="00A116FE"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плату</w:t>
      </w:r>
      <w:r w:rsidR="00A116FE" w:rsidRPr="005F7CBF">
        <w:rPr>
          <w:rFonts w:ascii="Arial" w:hAnsi="Arial" w:cs="Arial"/>
          <w:spacing w:val="43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оказывает</w:t>
      </w:r>
      <w:r w:rsidR="00A116FE" w:rsidRPr="005F7CBF">
        <w:rPr>
          <w:rFonts w:ascii="Arial" w:hAnsi="Arial" w:cs="Arial"/>
          <w:spacing w:val="47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Абоненту</w:t>
      </w:r>
      <w:r w:rsidR="00A116FE" w:rsidRPr="005F7CBF">
        <w:rPr>
          <w:rFonts w:ascii="Arial" w:hAnsi="Arial" w:cs="Arial"/>
          <w:spacing w:val="39"/>
          <w:sz w:val="16"/>
          <w:szCs w:val="16"/>
        </w:rPr>
        <w:t xml:space="preserve"> </w:t>
      </w:r>
      <w:proofErr w:type="spellStart"/>
      <w:r w:rsidR="00A116FE" w:rsidRPr="005F7CBF">
        <w:rPr>
          <w:rFonts w:ascii="Arial" w:hAnsi="Arial" w:cs="Arial"/>
          <w:sz w:val="16"/>
          <w:szCs w:val="16"/>
        </w:rPr>
        <w:t>телематические</w:t>
      </w:r>
      <w:proofErr w:type="spellEnd"/>
      <w:r w:rsidR="00A116FE" w:rsidRPr="005F7CBF">
        <w:rPr>
          <w:rFonts w:ascii="Arial" w:hAnsi="Arial" w:cs="Arial"/>
          <w:spacing w:val="42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услуги</w:t>
      </w:r>
      <w:r w:rsidR="00A116FE" w:rsidRPr="005F7CBF">
        <w:rPr>
          <w:rFonts w:ascii="Arial" w:hAnsi="Arial" w:cs="Arial"/>
          <w:spacing w:val="48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связи</w:t>
      </w:r>
      <w:r w:rsidR="00A116FE" w:rsidRPr="005F7CBF">
        <w:rPr>
          <w:rFonts w:ascii="Arial" w:hAnsi="Arial" w:cs="Arial"/>
          <w:spacing w:val="45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и</w:t>
      </w:r>
      <w:r w:rsidR="00A116FE" w:rsidRPr="005F7CBF">
        <w:rPr>
          <w:rFonts w:ascii="Arial" w:hAnsi="Arial" w:cs="Arial"/>
          <w:spacing w:val="49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услуги</w:t>
      </w:r>
      <w:r w:rsidR="00A116FE" w:rsidRPr="005F7CBF">
        <w:rPr>
          <w:rFonts w:ascii="Arial" w:hAnsi="Arial" w:cs="Arial"/>
          <w:spacing w:val="50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связи</w:t>
      </w:r>
      <w:r w:rsidR="00A116FE" w:rsidRPr="005F7CBF">
        <w:rPr>
          <w:rFonts w:ascii="Arial" w:hAnsi="Arial" w:cs="Arial"/>
          <w:spacing w:val="44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по</w:t>
      </w:r>
      <w:r w:rsidR="00A116FE" w:rsidRPr="005F7CBF">
        <w:rPr>
          <w:rFonts w:ascii="Arial" w:hAnsi="Arial" w:cs="Arial"/>
          <w:spacing w:val="43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передаче</w:t>
      </w:r>
      <w:r w:rsidR="00A116FE"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данных</w:t>
      </w:r>
      <w:r w:rsidR="00A116FE"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(далее,</w:t>
      </w:r>
      <w:r w:rsidR="00A116FE"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совместно,</w:t>
      </w:r>
      <w:r w:rsidR="00A116FE"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- «</w:t>
      </w:r>
      <w:r w:rsidR="00A116FE" w:rsidRPr="005F7CBF">
        <w:rPr>
          <w:rFonts w:ascii="Arial" w:hAnsi="Arial" w:cs="Arial"/>
          <w:b/>
          <w:sz w:val="16"/>
          <w:szCs w:val="16"/>
        </w:rPr>
        <w:t>Услуги</w:t>
      </w:r>
      <w:r w:rsidR="00A116FE" w:rsidRPr="005F7CBF">
        <w:rPr>
          <w:rFonts w:ascii="Arial" w:hAnsi="Arial" w:cs="Arial"/>
          <w:sz w:val="16"/>
          <w:szCs w:val="16"/>
        </w:rPr>
        <w:t>»).</w:t>
      </w:r>
      <w:r w:rsidR="00A116FE"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Услуги</w:t>
      </w:r>
      <w:r w:rsidR="00A116FE"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обеспечивают</w:t>
      </w:r>
      <w:r w:rsidR="00A116FE"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Абоненту</w:t>
      </w:r>
      <w:r w:rsidR="00A116FE"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возможность:</w:t>
      </w:r>
    </w:p>
    <w:p w:rsidR="003A5E41" w:rsidRPr="005F7CBF" w:rsidRDefault="00A116FE" w:rsidP="00F52053">
      <w:pPr>
        <w:pStyle w:val="a5"/>
        <w:numPr>
          <w:ilvl w:val="2"/>
          <w:numId w:val="7"/>
        </w:numPr>
        <w:tabs>
          <w:tab w:val="left" w:pos="915"/>
        </w:tabs>
        <w:spacing w:before="1" w:line="251" w:lineRule="exact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доступа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(далее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-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«</w:t>
      </w:r>
      <w:r w:rsidRPr="005F7CBF">
        <w:rPr>
          <w:rFonts w:ascii="Arial" w:hAnsi="Arial" w:cs="Arial"/>
          <w:b/>
          <w:sz w:val="16"/>
          <w:szCs w:val="16"/>
        </w:rPr>
        <w:t>Сеть</w:t>
      </w:r>
      <w:r w:rsidRPr="005F7CBF">
        <w:rPr>
          <w:rFonts w:ascii="Arial" w:hAnsi="Arial" w:cs="Arial"/>
          <w:sz w:val="16"/>
          <w:szCs w:val="16"/>
        </w:rPr>
        <w:t>»);</w:t>
      </w:r>
    </w:p>
    <w:p w:rsidR="003A5E41" w:rsidRPr="005F7CBF" w:rsidRDefault="00A116FE" w:rsidP="00F52053">
      <w:pPr>
        <w:pStyle w:val="a5"/>
        <w:numPr>
          <w:ilvl w:val="2"/>
          <w:numId w:val="7"/>
        </w:numPr>
        <w:tabs>
          <w:tab w:val="left" w:pos="896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доступа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информационным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системам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информационно-телекоммуникационных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сетей, в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том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числе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Интернет;</w:t>
      </w:r>
    </w:p>
    <w:p w:rsidR="003A5E41" w:rsidRPr="005F7CBF" w:rsidRDefault="00A116FE" w:rsidP="00F52053">
      <w:pPr>
        <w:pStyle w:val="a5"/>
        <w:numPr>
          <w:ilvl w:val="2"/>
          <w:numId w:val="7"/>
        </w:numPr>
        <w:tabs>
          <w:tab w:val="left" w:pos="915"/>
        </w:tabs>
        <w:spacing w:before="1" w:line="251" w:lineRule="exact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приема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r w:rsidRPr="005F7CBF">
        <w:rPr>
          <w:rFonts w:ascii="Arial" w:hAnsi="Arial" w:cs="Arial"/>
          <w:sz w:val="16"/>
          <w:szCs w:val="16"/>
        </w:rPr>
        <w:t>телематических</w:t>
      </w:r>
      <w:proofErr w:type="spellEnd"/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электронных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сообщений;</w:t>
      </w:r>
    </w:p>
    <w:p w:rsidR="003A5E41" w:rsidRPr="005F7CBF" w:rsidRDefault="00A116FE" w:rsidP="00F52053">
      <w:pPr>
        <w:pStyle w:val="a5"/>
        <w:numPr>
          <w:ilvl w:val="2"/>
          <w:numId w:val="7"/>
        </w:numPr>
        <w:tabs>
          <w:tab w:val="left" w:pos="896"/>
        </w:tabs>
        <w:spacing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соединений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данных,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исключением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соединений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целей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голосовой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информации;</w:t>
      </w:r>
    </w:p>
    <w:p w:rsidR="003A5E41" w:rsidRPr="005F7CBF" w:rsidRDefault="00A116FE" w:rsidP="00F52053">
      <w:pPr>
        <w:pStyle w:val="a5"/>
        <w:numPr>
          <w:ilvl w:val="2"/>
          <w:numId w:val="7"/>
        </w:numPr>
        <w:tabs>
          <w:tab w:val="left" w:pos="901"/>
        </w:tabs>
        <w:spacing w:before="2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доступа к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услугам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данных,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оказываемым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другими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ами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связи,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которых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взаимодействуют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 Сетью.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79"/>
        </w:tabs>
        <w:spacing w:before="3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Стоимость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иная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существенная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указывается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официальном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интернет-сайте</w:t>
      </w:r>
      <w:r w:rsidR="00670620" w:rsidRPr="00670620">
        <w:t xml:space="preserve"> </w:t>
      </w:r>
      <w:hyperlink r:id="rId7" w:history="1">
        <w:r w:rsidR="00670620" w:rsidRPr="002E4F26">
          <w:rPr>
            <w:rStyle w:val="a8"/>
            <w:rFonts w:ascii="Arial" w:hAnsi="Arial" w:cs="Arial"/>
            <w:sz w:val="16"/>
            <w:szCs w:val="16"/>
          </w:rPr>
          <w:t>https://egtk.net</w:t>
        </w:r>
      </w:hyperlink>
      <w:r w:rsidR="00670620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Pr="005F7CBF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hyperlink r:id="rId8">
        <w:r w:rsidRPr="005F7CBF">
          <w:rPr>
            <w:rFonts w:ascii="Arial" w:hAnsi="Arial" w:cs="Arial"/>
            <w:color w:val="0000FF"/>
            <w:sz w:val="16"/>
            <w:szCs w:val="16"/>
            <w:u w:val="single" w:color="0000FF"/>
          </w:rPr>
          <w:t>www.ip-home.net</w:t>
        </w:r>
        <w:r w:rsidRPr="005F7CBF">
          <w:rPr>
            <w:rFonts w:ascii="Arial" w:hAnsi="Arial" w:cs="Arial"/>
            <w:color w:val="0000FF"/>
            <w:spacing w:val="3"/>
            <w:sz w:val="16"/>
            <w:szCs w:val="16"/>
          </w:rPr>
          <w:t xml:space="preserve"> </w:t>
        </w:r>
        <w:r w:rsidRPr="005F7CBF">
          <w:rPr>
            <w:rFonts w:ascii="Arial" w:hAnsi="Arial" w:cs="Arial"/>
            <w:sz w:val="16"/>
            <w:szCs w:val="16"/>
          </w:rPr>
          <w:t>в</w:t>
        </w:r>
        <w:r w:rsidRPr="005F7CBF">
          <w:rPr>
            <w:rFonts w:ascii="Arial" w:hAnsi="Arial" w:cs="Arial"/>
            <w:spacing w:val="4"/>
            <w:sz w:val="16"/>
            <w:szCs w:val="16"/>
          </w:rPr>
          <w:t xml:space="preserve"> </w:t>
        </w:r>
      </w:hyperlink>
      <w:r w:rsidRPr="005F7CBF">
        <w:rPr>
          <w:rFonts w:ascii="Arial" w:hAnsi="Arial" w:cs="Arial"/>
          <w:sz w:val="16"/>
          <w:szCs w:val="16"/>
        </w:rPr>
        <w:t>открытом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доступе.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84"/>
        </w:tabs>
        <w:spacing w:before="3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Сетевые реквизиты пользовательского (оконечного) оборудования Абонента, указываются Сторонами в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Личной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карте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заключении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84"/>
        </w:tabs>
        <w:spacing w:before="3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Абонент пользуется Услугами и оплачивает их в соответствии с условиями Договора, Личной карты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(Приложение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№1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Договору)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Тарифов.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Все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Приложения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являются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неотъемлемой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частью.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84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Любые действия Абонента по выбору Услуг и дополнительных услуг связи производятся им в своем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Личном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кабинете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после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регистрации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оплаты.</w:t>
      </w:r>
    </w:p>
    <w:p w:rsidR="003A5E41" w:rsidRPr="005F7CBF" w:rsidRDefault="003A5E41" w:rsidP="000B2BE4">
      <w:pPr>
        <w:pStyle w:val="a3"/>
        <w:spacing w:before="4"/>
        <w:ind w:left="0" w:right="107"/>
        <w:rPr>
          <w:rFonts w:ascii="Arial" w:hAnsi="Arial" w:cs="Arial"/>
          <w:sz w:val="16"/>
          <w:szCs w:val="16"/>
        </w:rPr>
      </w:pP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426"/>
        </w:tabs>
        <w:ind w:right="107" w:hanging="313"/>
        <w:jc w:val="center"/>
        <w:rPr>
          <w:rFonts w:ascii="Arial" w:hAnsi="Arial" w:cs="Arial"/>
          <w:sz w:val="16"/>
          <w:szCs w:val="16"/>
        </w:rPr>
      </w:pPr>
      <w:bookmarkStart w:id="3" w:name="2._Обязанности_и_права_Сторон"/>
      <w:bookmarkEnd w:id="3"/>
      <w:r w:rsidRPr="005F7CBF">
        <w:rPr>
          <w:rFonts w:ascii="Arial" w:hAnsi="Arial" w:cs="Arial"/>
          <w:sz w:val="16"/>
          <w:szCs w:val="16"/>
        </w:rPr>
        <w:t>Обязанности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права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</w:t>
      </w:r>
    </w:p>
    <w:p w:rsidR="003A5E41" w:rsidRPr="005F7CBF" w:rsidRDefault="00F62E54" w:rsidP="000B2BE4">
      <w:pPr>
        <w:pStyle w:val="a5"/>
        <w:numPr>
          <w:ilvl w:val="1"/>
          <w:numId w:val="7"/>
        </w:numPr>
        <w:tabs>
          <w:tab w:val="left" w:pos="570"/>
        </w:tabs>
        <w:spacing w:line="250" w:lineRule="exact"/>
        <w:ind w:left="569" w:right="107" w:hanging="45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  <w:u w:val="single"/>
        </w:rPr>
        <w:t>Оператор</w:t>
      </w:r>
      <w:r w:rsidR="00A116FE" w:rsidRPr="005F7CBF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="00A116FE" w:rsidRPr="005F7CBF">
        <w:rPr>
          <w:rFonts w:ascii="Arial" w:hAnsi="Arial" w:cs="Arial"/>
          <w:sz w:val="16"/>
          <w:szCs w:val="16"/>
          <w:u w:val="single"/>
        </w:rPr>
        <w:t>обязуется: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891"/>
        </w:tabs>
        <w:ind w:right="107" w:firstLine="19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Подключить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(оконечное)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 в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10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(десяти)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рабочих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дней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момента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заключения Сторонами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уплаты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 авансового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взноса.</w:t>
      </w:r>
    </w:p>
    <w:p w:rsidR="003A5E41" w:rsidRPr="005F7CBF" w:rsidRDefault="00A116FE" w:rsidP="000B2BE4">
      <w:pPr>
        <w:pStyle w:val="a5"/>
        <w:numPr>
          <w:ilvl w:val="3"/>
          <w:numId w:val="6"/>
        </w:numPr>
        <w:tabs>
          <w:tab w:val="left" w:pos="1468"/>
        </w:tabs>
        <w:spacing w:before="1"/>
        <w:ind w:right="107" w:firstLine="436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Выполнить комплекс работ (услуг) по подключению оконечного оборудования, что включает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монтаж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абонентской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линии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узла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абонентского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оконечного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устройства,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установку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либо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подключение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существующей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кабельной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разводке,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технической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пригодности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 оказания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услуг;</w:t>
      </w:r>
    </w:p>
    <w:p w:rsidR="003A5E41" w:rsidRPr="005F7CBF" w:rsidRDefault="00A116FE" w:rsidP="000B2BE4">
      <w:pPr>
        <w:pStyle w:val="a5"/>
        <w:numPr>
          <w:ilvl w:val="3"/>
          <w:numId w:val="6"/>
        </w:numPr>
        <w:tabs>
          <w:tab w:val="left" w:pos="1449"/>
        </w:tabs>
        <w:spacing w:before="2" w:line="251" w:lineRule="exact"/>
        <w:ind w:left="1448"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Передать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построенную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работоспособную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абонентскую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линию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Акту;</w:t>
      </w:r>
    </w:p>
    <w:p w:rsidR="003A5E41" w:rsidRPr="005F7CBF" w:rsidRDefault="00A116FE" w:rsidP="000B2BE4">
      <w:pPr>
        <w:pStyle w:val="a5"/>
        <w:numPr>
          <w:ilvl w:val="3"/>
          <w:numId w:val="6"/>
        </w:numPr>
        <w:tabs>
          <w:tab w:val="left" w:pos="1468"/>
        </w:tabs>
        <w:ind w:right="107" w:firstLine="436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Производить ремонтные работы на сети передачи данных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 и абонентской линии по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заявкам Абонента. Ремонт и обслуживание абонентской линии, а также ремонтные работы по случаям, не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относящимся к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гарантийным,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производится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этот момент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расценкам.</w:t>
      </w:r>
    </w:p>
    <w:p w:rsidR="003A5E41" w:rsidRPr="005F7CBF" w:rsidRDefault="00F62E54" w:rsidP="000B2BE4">
      <w:pPr>
        <w:ind w:left="284" w:right="107" w:firstLine="276"/>
        <w:jc w:val="both"/>
        <w:rPr>
          <w:rFonts w:ascii="Arial" w:eastAsia="Arial" w:hAnsi="Arial" w:cs="Arial"/>
          <w:sz w:val="16"/>
          <w:szCs w:val="16"/>
        </w:rPr>
      </w:pPr>
      <w:r w:rsidRPr="005F7CBF">
        <w:rPr>
          <w:rFonts w:ascii="Arial" w:eastAsia="Arial" w:hAnsi="Arial" w:cs="Arial"/>
          <w:bCs/>
          <w:sz w:val="16"/>
          <w:szCs w:val="16"/>
        </w:rPr>
        <w:t>Оператор</w:t>
      </w:r>
      <w:r w:rsidRPr="005F7CBF">
        <w:rPr>
          <w:rFonts w:ascii="Arial" w:eastAsia="Arial" w:hAnsi="Arial" w:cs="Arial"/>
          <w:sz w:val="16"/>
          <w:szCs w:val="16"/>
        </w:rPr>
        <w:t xml:space="preserve"> не несет ответственности за любые задержки и перерывы в предоставлении услуги, вызванные повреждениями оборудования и программного обеспечения </w:t>
      </w:r>
      <w:r w:rsidRPr="005F7CBF">
        <w:rPr>
          <w:rFonts w:ascii="Arial" w:eastAsia="Arial" w:hAnsi="Arial" w:cs="Arial"/>
          <w:bCs/>
          <w:sz w:val="16"/>
          <w:szCs w:val="16"/>
        </w:rPr>
        <w:t>Абонента</w:t>
      </w:r>
      <w:r w:rsidRPr="005F7CBF">
        <w:rPr>
          <w:rFonts w:ascii="Arial" w:eastAsia="Arial" w:hAnsi="Arial" w:cs="Arial"/>
          <w:sz w:val="16"/>
          <w:szCs w:val="16"/>
        </w:rPr>
        <w:t xml:space="preserve"> или их неправильным использованием. В случае выезда технических специалистов Оператора по заявке Абонента, проведения диагностики и выявления неисправности в работе оборудования Абонента, или вмешательства по вине Абонента в работу сетей и/или оборудования Оператора, оказанные дополнительны услуги, а именно выезд технических специалистов, диагностика и произведенный ремонт, оплачивается </w:t>
      </w:r>
      <w:proofErr w:type="gramStart"/>
      <w:r w:rsidRPr="005F7CBF">
        <w:rPr>
          <w:rFonts w:ascii="Arial" w:eastAsia="Arial" w:hAnsi="Arial" w:cs="Arial"/>
          <w:sz w:val="16"/>
          <w:szCs w:val="16"/>
        </w:rPr>
        <w:t xml:space="preserve">Абонентом  </w:t>
      </w:r>
      <w:r w:rsidRPr="005F7CBF">
        <w:rPr>
          <w:rFonts w:ascii="Arial" w:hAnsi="Arial" w:cs="Arial"/>
          <w:sz w:val="16"/>
          <w:szCs w:val="16"/>
        </w:rPr>
        <w:t>по</w:t>
      </w:r>
      <w:proofErr w:type="gramEnd"/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этот момент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расценкам</w:t>
      </w:r>
      <w:r w:rsidRPr="005F7CBF">
        <w:rPr>
          <w:rFonts w:ascii="Arial" w:eastAsia="Arial" w:hAnsi="Arial" w:cs="Arial"/>
          <w:sz w:val="16"/>
          <w:szCs w:val="16"/>
        </w:rPr>
        <w:t>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901"/>
        </w:tabs>
        <w:spacing w:before="68"/>
        <w:ind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Зарегистрировать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присвоением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пользовательскому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(оконечному)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оборудованию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уникальных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сетевых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реквизитов.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901"/>
        </w:tabs>
        <w:spacing w:before="3"/>
        <w:ind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Оказывать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Абоненту</w:t>
      </w:r>
      <w:r w:rsidRPr="005F7CBF">
        <w:rPr>
          <w:rFonts w:ascii="Arial" w:hAnsi="Arial" w:cs="Arial"/>
          <w:spacing w:val="-15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Услуги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непрерывно</w:t>
      </w:r>
      <w:r w:rsidRPr="005F7CBF">
        <w:rPr>
          <w:rFonts w:ascii="Arial" w:hAnsi="Arial" w:cs="Arial"/>
          <w:spacing w:val="-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24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часа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сутки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соответствии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законодательными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иными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нормативными правовыми актами РФ, имеющимися Лицензиями и Договором (за исключением времени,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требуемого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проведения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профилактических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ремонтных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работ).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Выполнять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 заданию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работы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оказывать ему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дополнительные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услуги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 условиях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before="39"/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Создать информационный ресурс- «Личный кабинет» в базе данных Автоматизированной системы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расчетов (далее - АСР)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а для занесения информации об оплате Абонентом Услуг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 по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</w:t>
      </w:r>
      <w:r w:rsidRPr="005F7CBF">
        <w:rPr>
          <w:rFonts w:ascii="Arial" w:hAnsi="Arial" w:cs="Arial"/>
          <w:spacing w:val="2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3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объеме</w:t>
      </w:r>
      <w:r w:rsidRPr="005F7CBF">
        <w:rPr>
          <w:rFonts w:ascii="Arial" w:hAnsi="Arial" w:cs="Arial"/>
          <w:spacing w:val="2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Услуг,</w:t>
      </w:r>
      <w:r w:rsidRPr="005F7CBF">
        <w:rPr>
          <w:rFonts w:ascii="Arial" w:hAnsi="Arial" w:cs="Arial"/>
          <w:spacing w:val="3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потребляемых</w:t>
      </w:r>
      <w:r w:rsidRPr="005F7CBF">
        <w:rPr>
          <w:rFonts w:ascii="Arial" w:hAnsi="Arial" w:cs="Arial"/>
          <w:spacing w:val="3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2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(далее</w:t>
      </w:r>
      <w:r w:rsidRPr="005F7CBF">
        <w:rPr>
          <w:rFonts w:ascii="Arial" w:hAnsi="Arial" w:cs="Arial"/>
          <w:spacing w:val="2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2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тексту</w:t>
      </w:r>
      <w:r w:rsidRPr="005F7CBF">
        <w:rPr>
          <w:rFonts w:ascii="Arial" w:hAnsi="Arial" w:cs="Arial"/>
          <w:spacing w:val="3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-</w:t>
      </w:r>
      <w:r w:rsidRPr="005F7CBF">
        <w:rPr>
          <w:rFonts w:ascii="Arial" w:hAnsi="Arial" w:cs="Arial"/>
          <w:spacing w:val="2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«личный</w:t>
      </w:r>
      <w:r w:rsidRPr="005F7CBF">
        <w:rPr>
          <w:rFonts w:ascii="Arial" w:hAnsi="Arial" w:cs="Arial"/>
          <w:spacing w:val="3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кабинет»).</w:t>
      </w:r>
      <w:r w:rsidRPr="005F7CBF">
        <w:rPr>
          <w:rFonts w:ascii="Arial" w:hAnsi="Arial" w:cs="Arial"/>
          <w:spacing w:val="3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Информация</w:t>
      </w:r>
    </w:p>
    <w:p w:rsidR="003A5E41" w:rsidRPr="005F7CBF" w:rsidRDefault="00A116FE" w:rsidP="000B2BE4">
      <w:pPr>
        <w:pStyle w:val="a3"/>
        <w:spacing w:before="1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«личного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кабинета»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доводится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 через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сайт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содержит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следующие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данные: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перечень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стоимость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получаемых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Абонентом;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перечень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дополнительных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заказанных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получаемых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Абонентом; объем денежных средств, поступивших от Абонента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у; объем денежных средств, уже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израсходованных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Абонентом;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остаток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средств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другую информацию.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723"/>
        </w:tabs>
        <w:spacing w:line="251" w:lineRule="exact"/>
        <w:ind w:left="722" w:right="107" w:hanging="61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Предоставлять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возможность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постоянного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доступа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своему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Личному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кабинету.</w:t>
      </w:r>
    </w:p>
    <w:p w:rsidR="003A5E41" w:rsidRPr="00670620" w:rsidRDefault="00A116FE" w:rsidP="00096752">
      <w:pPr>
        <w:pStyle w:val="a5"/>
        <w:numPr>
          <w:ilvl w:val="2"/>
          <w:numId w:val="6"/>
        </w:numPr>
        <w:tabs>
          <w:tab w:val="left" w:pos="728"/>
        </w:tabs>
        <w:spacing w:before="2" w:line="237" w:lineRule="auto"/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670620">
        <w:rPr>
          <w:rFonts w:ascii="Arial" w:hAnsi="Arial" w:cs="Arial"/>
          <w:sz w:val="16"/>
          <w:szCs w:val="16"/>
        </w:rPr>
        <w:t>Уведомлять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Абонента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об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изменении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сетевых,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банковских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иных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реквизитов,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порядка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работы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670620">
        <w:rPr>
          <w:rFonts w:ascii="Arial" w:hAnsi="Arial" w:cs="Arial"/>
          <w:sz w:val="16"/>
          <w:szCs w:val="16"/>
        </w:rPr>
        <w:t>Оператор</w:t>
      </w:r>
      <w:r w:rsidRPr="00670620">
        <w:rPr>
          <w:rFonts w:ascii="Arial" w:hAnsi="Arial" w:cs="Arial"/>
          <w:sz w:val="16"/>
          <w:szCs w:val="16"/>
        </w:rPr>
        <w:t>а, связанного с обслуживанием Абонентов, изменении Тарифов, уступке прав и обязанностей по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Договору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посредством</w:t>
      </w:r>
      <w:r w:rsidRPr="00670620">
        <w:rPr>
          <w:rFonts w:ascii="Arial" w:hAnsi="Arial" w:cs="Arial"/>
          <w:spacing w:val="6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сайта</w:t>
      </w:r>
      <w:r w:rsidRPr="00670620">
        <w:rPr>
          <w:rFonts w:ascii="Arial" w:hAnsi="Arial" w:cs="Arial"/>
          <w:spacing w:val="7"/>
          <w:sz w:val="16"/>
          <w:szCs w:val="16"/>
        </w:rPr>
        <w:t xml:space="preserve"> </w:t>
      </w:r>
      <w:r w:rsidR="00F62E54" w:rsidRPr="00670620">
        <w:rPr>
          <w:rFonts w:ascii="Arial" w:hAnsi="Arial" w:cs="Arial"/>
          <w:sz w:val="16"/>
          <w:szCs w:val="16"/>
        </w:rPr>
        <w:t>Оператор</w:t>
      </w:r>
      <w:r w:rsidRPr="00670620">
        <w:rPr>
          <w:rFonts w:ascii="Arial" w:hAnsi="Arial" w:cs="Arial"/>
          <w:sz w:val="16"/>
          <w:szCs w:val="16"/>
        </w:rPr>
        <w:t>а</w:t>
      </w:r>
      <w:r w:rsidRPr="00670620">
        <w:rPr>
          <w:rFonts w:ascii="Arial" w:hAnsi="Arial" w:cs="Arial"/>
          <w:color w:val="0000FF"/>
          <w:spacing w:val="14"/>
          <w:sz w:val="16"/>
          <w:szCs w:val="16"/>
        </w:rPr>
        <w:t xml:space="preserve"> </w:t>
      </w:r>
      <w:r w:rsidR="00670620" w:rsidRPr="00670620">
        <w:t xml:space="preserve"> </w:t>
      </w:r>
      <w:hyperlink r:id="rId9" w:history="1">
        <w:r w:rsidR="00670620" w:rsidRPr="00670620">
          <w:rPr>
            <w:rFonts w:ascii="Arial" w:hAnsi="Arial" w:cs="Arial"/>
            <w:sz w:val="16"/>
            <w:szCs w:val="16"/>
          </w:rPr>
          <w:t>https://egtk.net</w:t>
        </w:r>
      </w:hyperlink>
      <w:r w:rsidR="00670620" w:rsidRPr="00670620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="00670620" w:rsidRPr="00670620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hyperlink r:id="rId10">
        <w:r w:rsidR="00670620" w:rsidRPr="00670620">
          <w:rPr>
            <w:rFonts w:ascii="Arial" w:hAnsi="Arial" w:cs="Arial"/>
            <w:color w:val="0000FF"/>
            <w:sz w:val="16"/>
            <w:szCs w:val="16"/>
            <w:u w:val="single" w:color="0000FF"/>
          </w:rPr>
          <w:t>www.ip-home.net</w:t>
        </w:r>
        <w:r w:rsidR="00670620" w:rsidRPr="00670620">
          <w:rPr>
            <w:rFonts w:ascii="Arial" w:hAnsi="Arial" w:cs="Arial"/>
            <w:color w:val="0000FF"/>
            <w:spacing w:val="3"/>
            <w:sz w:val="16"/>
            <w:szCs w:val="16"/>
          </w:rPr>
          <w:t xml:space="preserve"> </w:t>
        </w:r>
        <w:r w:rsidR="00670620" w:rsidRPr="00670620">
          <w:rPr>
            <w:rFonts w:ascii="Arial" w:hAnsi="Arial" w:cs="Arial"/>
            <w:sz w:val="16"/>
            <w:szCs w:val="16"/>
          </w:rPr>
          <w:t>в</w:t>
        </w:r>
      </w:hyperlink>
      <w:r w:rsidRPr="00670620">
        <w:rPr>
          <w:rFonts w:ascii="Arial" w:hAnsi="Arial" w:cs="Arial"/>
          <w:spacing w:val="1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информационно-</w:t>
      </w:r>
      <w:proofErr w:type="spellStart"/>
      <w:r w:rsidRPr="00670620">
        <w:rPr>
          <w:rFonts w:ascii="Arial" w:hAnsi="Arial" w:cs="Arial"/>
          <w:sz w:val="16"/>
          <w:szCs w:val="16"/>
        </w:rPr>
        <w:t>телекомуникационной</w:t>
      </w:r>
      <w:proofErr w:type="spellEnd"/>
      <w:r w:rsidRPr="00670620">
        <w:rPr>
          <w:rFonts w:ascii="Arial" w:hAnsi="Arial" w:cs="Arial"/>
          <w:spacing w:val="9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сети</w:t>
      </w:r>
      <w:r w:rsidR="00670620">
        <w:rPr>
          <w:rFonts w:ascii="Arial" w:hAnsi="Arial" w:cs="Arial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«ИНТЕРНЕТ»,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не</w:t>
      </w:r>
      <w:r w:rsidRPr="00670620">
        <w:rPr>
          <w:rFonts w:ascii="Arial" w:hAnsi="Arial" w:cs="Arial"/>
          <w:spacing w:val="-6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менее</w:t>
      </w:r>
      <w:r w:rsidRPr="00670620">
        <w:rPr>
          <w:rFonts w:ascii="Arial" w:hAnsi="Arial" w:cs="Arial"/>
          <w:spacing w:val="-1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чем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за</w:t>
      </w:r>
      <w:r w:rsidRPr="00670620">
        <w:rPr>
          <w:rFonts w:ascii="Arial" w:hAnsi="Arial" w:cs="Arial"/>
          <w:spacing w:val="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10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(Десять)</w:t>
      </w:r>
      <w:r w:rsidRPr="00670620">
        <w:rPr>
          <w:rFonts w:ascii="Arial" w:hAnsi="Arial" w:cs="Arial"/>
          <w:spacing w:val="-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дней</w:t>
      </w:r>
      <w:r w:rsidRPr="00670620">
        <w:rPr>
          <w:rFonts w:ascii="Arial" w:hAnsi="Arial" w:cs="Arial"/>
          <w:spacing w:val="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до</w:t>
      </w:r>
      <w:r w:rsidRPr="00670620">
        <w:rPr>
          <w:rFonts w:ascii="Arial" w:hAnsi="Arial" w:cs="Arial"/>
          <w:spacing w:val="-5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вступления</w:t>
      </w:r>
      <w:r w:rsidRPr="00670620">
        <w:rPr>
          <w:rFonts w:ascii="Arial" w:hAnsi="Arial" w:cs="Arial"/>
          <w:spacing w:val="-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</w:t>
      </w:r>
      <w:r w:rsidRPr="00670620">
        <w:rPr>
          <w:rFonts w:ascii="Arial" w:hAnsi="Arial" w:cs="Arial"/>
          <w:spacing w:val="-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силу</w:t>
      </w:r>
      <w:r w:rsidRPr="00670620">
        <w:rPr>
          <w:rFonts w:ascii="Arial" w:hAnsi="Arial" w:cs="Arial"/>
          <w:spacing w:val="-8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таких</w:t>
      </w:r>
      <w:r w:rsidRPr="00670620">
        <w:rPr>
          <w:rFonts w:ascii="Arial" w:hAnsi="Arial" w:cs="Arial"/>
          <w:spacing w:val="-8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изменений.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723"/>
        </w:tabs>
        <w:spacing w:before="2"/>
        <w:ind w:left="722" w:right="107" w:hanging="61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Вести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учет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потребленных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before="1" w:line="242" w:lineRule="auto"/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Оказывать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бесплатно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круглосуточно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информационно-справочные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путем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размещения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соответствующей информации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сайте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color w:val="0000FF"/>
          <w:sz w:val="16"/>
          <w:szCs w:val="16"/>
        </w:rPr>
        <w:t xml:space="preserve"> </w:t>
      </w:r>
      <w:r w:rsidR="00670620" w:rsidRPr="00670620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="00670620" w:rsidRPr="00670620">
          <w:rPr>
            <w:rFonts w:ascii="Arial" w:hAnsi="Arial" w:cs="Arial"/>
            <w:sz w:val="16"/>
            <w:szCs w:val="16"/>
          </w:rPr>
          <w:t>https://egtk.net</w:t>
        </w:r>
      </w:hyperlink>
      <w:r w:rsidR="00670620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="00670620" w:rsidRPr="005F7CBF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hyperlink w:history="1">
        <w:r w:rsidR="00670620" w:rsidRPr="002E4F26">
          <w:rPr>
            <w:rStyle w:val="a8"/>
            <w:rFonts w:ascii="Arial" w:hAnsi="Arial" w:cs="Arial"/>
            <w:sz w:val="16"/>
            <w:szCs w:val="16"/>
            <w:u w:color="0000FF"/>
          </w:rPr>
          <w:t>www.ip-home.net</w:t>
        </w:r>
        <w:r w:rsidR="00670620" w:rsidRPr="002E4F26">
          <w:rPr>
            <w:rStyle w:val="a8"/>
            <w:rFonts w:ascii="Arial" w:hAnsi="Arial" w:cs="Arial"/>
            <w:spacing w:val="4"/>
            <w:sz w:val="16"/>
            <w:szCs w:val="16"/>
          </w:rPr>
          <w:t xml:space="preserve"> </w:t>
        </w:r>
      </w:hyperlink>
      <w:r w:rsidRPr="005F7CBF">
        <w:rPr>
          <w:rFonts w:ascii="Arial" w:hAnsi="Arial" w:cs="Arial"/>
          <w:sz w:val="16"/>
          <w:szCs w:val="16"/>
        </w:rPr>
        <w:t>, в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том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числе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</w:t>
      </w:r>
      <w:r w:rsidR="00670620">
        <w:rPr>
          <w:rFonts w:ascii="Arial" w:hAnsi="Arial" w:cs="Arial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оказываемых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Услугах,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тарифах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(тарифных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планах)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Услуг,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действующих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нормативно-правовых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актах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РФ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 сфере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защиты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прав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потребителей.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728"/>
        </w:tabs>
        <w:spacing w:line="242" w:lineRule="auto"/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Извещать Абонента не позднее, чем за 24 часа о приостановлении оказания Абоненту Услуг в случае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нарушения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требований настоящего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действующего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законодательства</w:t>
      </w:r>
      <w:r w:rsidRPr="005F7CBF">
        <w:rPr>
          <w:rFonts w:ascii="Arial" w:hAnsi="Arial" w:cs="Arial"/>
          <w:spacing w:val="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РФ.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901"/>
        </w:tabs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Возобновить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суток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дня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предоставления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документов,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подтверждающих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ликвидацию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задолженности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приостановления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Абоненту).</w:t>
      </w:r>
    </w:p>
    <w:p w:rsidR="003A5E41" w:rsidRPr="005F7CBF" w:rsidRDefault="00A116FE" w:rsidP="000B2BE4">
      <w:pPr>
        <w:pStyle w:val="a5"/>
        <w:numPr>
          <w:ilvl w:val="2"/>
          <w:numId w:val="6"/>
        </w:numPr>
        <w:tabs>
          <w:tab w:val="left" w:pos="839"/>
        </w:tabs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lastRenderedPageBreak/>
        <w:t>В минимальные сроки устранять неисправности своего оборудования, препятствующие оказанию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824"/>
        </w:tabs>
        <w:spacing w:line="251" w:lineRule="exact"/>
        <w:ind w:left="823" w:right="107" w:hanging="711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  <w:u w:val="single"/>
        </w:rPr>
        <w:t>Абонент</w:t>
      </w:r>
      <w:r w:rsidRPr="005F7CBF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5F7CBF">
        <w:rPr>
          <w:rFonts w:ascii="Arial" w:hAnsi="Arial" w:cs="Arial"/>
          <w:sz w:val="16"/>
          <w:szCs w:val="16"/>
          <w:u w:val="single"/>
        </w:rPr>
        <w:t>обязуется</w:t>
      </w:r>
      <w:r w:rsidR="00F52053">
        <w:rPr>
          <w:rFonts w:ascii="Arial" w:hAnsi="Arial" w:cs="Arial"/>
          <w:sz w:val="16"/>
          <w:szCs w:val="16"/>
          <w:u w:val="single"/>
        </w:rPr>
        <w:t>:</w:t>
      </w:r>
    </w:p>
    <w:p w:rsidR="003A5E41" w:rsidRPr="00670620" w:rsidRDefault="00A116FE" w:rsidP="008A030B">
      <w:pPr>
        <w:pStyle w:val="a5"/>
        <w:numPr>
          <w:ilvl w:val="2"/>
          <w:numId w:val="5"/>
        </w:numPr>
        <w:tabs>
          <w:tab w:val="left" w:pos="728"/>
        </w:tabs>
        <w:spacing w:line="251" w:lineRule="exact"/>
        <w:ind w:right="107" w:firstLine="0"/>
        <w:rPr>
          <w:rFonts w:ascii="Arial" w:hAnsi="Arial" w:cs="Arial"/>
          <w:sz w:val="16"/>
          <w:szCs w:val="16"/>
        </w:rPr>
      </w:pPr>
      <w:r w:rsidRPr="00670620">
        <w:rPr>
          <w:rFonts w:ascii="Arial" w:hAnsi="Arial" w:cs="Arial"/>
          <w:sz w:val="16"/>
          <w:szCs w:val="16"/>
        </w:rPr>
        <w:t>Предоставить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для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получения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Услуг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пользовательское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(оконечное)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оборудование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абонентский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терминал, с установленной и настроенной на нем операционный системой, включая стек протоколов TCP/IP,</w:t>
      </w:r>
      <w:r w:rsidRPr="00670620">
        <w:rPr>
          <w:rFonts w:ascii="Arial" w:hAnsi="Arial" w:cs="Arial"/>
          <w:spacing w:val="-5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сетевого</w:t>
      </w:r>
      <w:r w:rsidRPr="00670620">
        <w:rPr>
          <w:rFonts w:ascii="Arial" w:hAnsi="Arial" w:cs="Arial"/>
          <w:spacing w:val="-7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адаптера</w:t>
      </w:r>
      <w:r w:rsidRPr="00670620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670620">
        <w:rPr>
          <w:rFonts w:ascii="Arial" w:hAnsi="Arial" w:cs="Arial"/>
          <w:sz w:val="16"/>
          <w:szCs w:val="16"/>
        </w:rPr>
        <w:t>Ethernet</w:t>
      </w:r>
      <w:proofErr w:type="spellEnd"/>
      <w:r w:rsidRPr="00670620">
        <w:rPr>
          <w:rFonts w:ascii="Arial" w:hAnsi="Arial" w:cs="Arial"/>
          <w:spacing w:val="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10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 w:rsidRPr="00670620">
        <w:rPr>
          <w:rFonts w:ascii="Arial" w:hAnsi="Arial" w:cs="Arial"/>
          <w:sz w:val="16"/>
          <w:szCs w:val="16"/>
        </w:rPr>
        <w:t>BaseT</w:t>
      </w:r>
      <w:proofErr w:type="spellEnd"/>
      <w:r w:rsidRPr="00670620">
        <w:rPr>
          <w:rFonts w:ascii="Arial" w:hAnsi="Arial" w:cs="Arial"/>
          <w:spacing w:val="7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или</w:t>
      </w:r>
      <w:r w:rsidRPr="00670620">
        <w:rPr>
          <w:rFonts w:ascii="Arial" w:hAnsi="Arial" w:cs="Arial"/>
          <w:spacing w:val="-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большей</w:t>
      </w:r>
      <w:r w:rsidRPr="00670620">
        <w:rPr>
          <w:rFonts w:ascii="Arial" w:hAnsi="Arial" w:cs="Arial"/>
          <w:spacing w:val="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пропускной</w:t>
      </w:r>
      <w:r w:rsidRPr="00670620">
        <w:rPr>
          <w:rFonts w:ascii="Arial" w:hAnsi="Arial" w:cs="Arial"/>
          <w:spacing w:val="6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способности.</w:t>
      </w:r>
      <w:r w:rsidR="00670620">
        <w:rPr>
          <w:rFonts w:ascii="Arial" w:hAnsi="Arial" w:cs="Arial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Уплатить</w:t>
      </w:r>
      <w:r w:rsidRPr="00670620">
        <w:rPr>
          <w:rFonts w:ascii="Arial" w:hAnsi="Arial" w:cs="Arial"/>
          <w:spacing w:val="-9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авансовый</w:t>
      </w:r>
      <w:r w:rsidRPr="00670620">
        <w:rPr>
          <w:rFonts w:ascii="Arial" w:hAnsi="Arial" w:cs="Arial"/>
          <w:spacing w:val="-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взнос</w:t>
      </w:r>
      <w:r w:rsidRPr="00670620">
        <w:rPr>
          <w:rFonts w:ascii="Arial" w:hAnsi="Arial" w:cs="Arial"/>
          <w:spacing w:val="-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на</w:t>
      </w:r>
      <w:r w:rsidRPr="00670620">
        <w:rPr>
          <w:rFonts w:ascii="Arial" w:hAnsi="Arial" w:cs="Arial"/>
          <w:spacing w:val="-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условиях Договора.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3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заменять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производить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модификацию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своего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пользовательского (оконечного) оборудования. Содержать в исправном состоянии абонентскую линию 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(оконечное)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оборудование,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находящиеся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помещении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соблюдать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правила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эксплуатации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этого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оборудования.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Соблюдать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меры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электробезопасности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использовании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аппаратуры/оборудования, в том числе, обеспечить при их подключении к сети электропитания заземление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или </w:t>
      </w:r>
      <w:proofErr w:type="spellStart"/>
      <w:r w:rsidRPr="005F7CBF">
        <w:rPr>
          <w:rFonts w:ascii="Arial" w:hAnsi="Arial" w:cs="Arial"/>
          <w:sz w:val="16"/>
          <w:szCs w:val="16"/>
        </w:rPr>
        <w:t>зануление</w:t>
      </w:r>
      <w:proofErr w:type="spellEnd"/>
      <w:r w:rsidRPr="005F7CBF">
        <w:rPr>
          <w:rFonts w:ascii="Arial" w:hAnsi="Arial" w:cs="Arial"/>
          <w:sz w:val="16"/>
          <w:szCs w:val="16"/>
        </w:rPr>
        <w:t>. Не подключать к абонентской линии оборудование, которое не соответствует установленным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требованиям.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Предоставлять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беспрепятственный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безопасный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помещение,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котором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установлено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(оконечное)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выполнения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обязательств по настоящему договору, связанных с подключением оборудования Абонента к Сети и сети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3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Пользоваться Услугами в соответствии с действующим законодательством РФ, Договором, а также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Тарифами,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являющимися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неотъемлемой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частью,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исключительно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легальным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образом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личных,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семейных, домашних и иных нужд, не связанных с осуществлением предпринимательской деятельности, не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предоставлять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пароли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третьим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лицам,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выделенные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средства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доступа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 Сети в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целях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пропуска</w:t>
      </w:r>
      <w:r w:rsidRPr="005F7CBF">
        <w:rPr>
          <w:rFonts w:ascii="Arial" w:hAnsi="Arial" w:cs="Arial"/>
          <w:spacing w:val="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трафика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третьих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spacing w:line="242" w:lineRule="auto"/>
        <w:ind w:right="107" w:firstLine="0"/>
        <w:rPr>
          <w:rFonts w:ascii="Arial" w:hAnsi="Arial" w:cs="Arial"/>
          <w:b/>
          <w:i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Не </w:t>
      </w:r>
      <w:hyperlink r:id="rId12">
        <w:r w:rsidRPr="005F7CBF">
          <w:rPr>
            <w:rFonts w:ascii="Arial" w:hAnsi="Arial" w:cs="Arial"/>
            <w:sz w:val="16"/>
            <w:szCs w:val="16"/>
          </w:rPr>
          <w:t xml:space="preserve">реже одного раза в неделю знакомиться с официальной </w:t>
        </w:r>
      </w:hyperlink>
      <w:r w:rsidRPr="005F7CBF">
        <w:rPr>
          <w:rFonts w:ascii="Arial" w:hAnsi="Arial" w:cs="Arial"/>
          <w:sz w:val="16"/>
          <w:szCs w:val="16"/>
        </w:rPr>
        <w:t xml:space="preserve">информацией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а посредством </w:t>
      </w:r>
      <w:r w:rsidR="00670620">
        <w:rPr>
          <w:rFonts w:ascii="Arial" w:hAnsi="Arial" w:cs="Arial"/>
          <w:sz w:val="16"/>
          <w:szCs w:val="16"/>
        </w:rPr>
        <w:t>его</w:t>
      </w:r>
      <w:r w:rsidR="00670620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официально</w:t>
      </w:r>
      <w:r w:rsidR="00670620">
        <w:rPr>
          <w:rFonts w:ascii="Arial" w:hAnsi="Arial" w:cs="Arial"/>
          <w:sz w:val="16"/>
          <w:szCs w:val="16"/>
        </w:rPr>
        <w:t>го</w:t>
      </w:r>
      <w:r w:rsidR="00670620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интернет-сайт</w:t>
      </w:r>
      <w:r w:rsidR="00670620">
        <w:rPr>
          <w:rFonts w:ascii="Arial" w:hAnsi="Arial" w:cs="Arial"/>
          <w:sz w:val="16"/>
          <w:szCs w:val="16"/>
        </w:rPr>
        <w:t>а</w:t>
      </w:r>
      <w:r w:rsidR="00670620" w:rsidRPr="00670620">
        <w:t xml:space="preserve"> </w:t>
      </w:r>
      <w:hyperlink r:id="rId13" w:history="1">
        <w:r w:rsidR="00670620" w:rsidRPr="002E4F26">
          <w:rPr>
            <w:rStyle w:val="a8"/>
            <w:rFonts w:ascii="Arial" w:hAnsi="Arial" w:cs="Arial"/>
            <w:sz w:val="16"/>
            <w:szCs w:val="16"/>
          </w:rPr>
          <w:t>https://egtk.net</w:t>
        </w:r>
      </w:hyperlink>
      <w:r w:rsidR="00670620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="00670620" w:rsidRPr="005F7CBF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hyperlink w:history="1">
        <w:r w:rsidR="00670620" w:rsidRPr="002E4F26">
          <w:rPr>
            <w:rStyle w:val="a8"/>
            <w:rFonts w:ascii="Arial" w:hAnsi="Arial" w:cs="Arial"/>
            <w:sz w:val="16"/>
            <w:szCs w:val="16"/>
            <w:u w:color="0000FF"/>
          </w:rPr>
          <w:t>www.ip-home.net</w:t>
        </w:r>
        <w:r w:rsidR="00670620" w:rsidRPr="002E4F26">
          <w:rPr>
            <w:rStyle w:val="a8"/>
            <w:rFonts w:ascii="Arial" w:hAnsi="Arial" w:cs="Arial"/>
            <w:sz w:val="16"/>
            <w:szCs w:val="16"/>
          </w:rPr>
          <w:t>.</w:t>
        </w:r>
        <w:r w:rsidR="00670620" w:rsidRPr="002E4F26">
          <w:rPr>
            <w:rStyle w:val="a8"/>
            <w:rFonts w:ascii="Arial" w:hAnsi="Arial" w:cs="Arial"/>
            <w:spacing w:val="4"/>
            <w:sz w:val="16"/>
            <w:szCs w:val="16"/>
          </w:rPr>
          <w:t xml:space="preserve"> </w:t>
        </w:r>
      </w:hyperlink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Самостоятельно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следить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лицевым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счетом,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поддерживать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актуальном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состоянии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положительном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балансе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проведения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соответствующих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платежей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порядком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100%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(Стопроцентной)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предоплаты,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определенном в</w:t>
      </w:r>
      <w:r w:rsidRPr="005F7CBF">
        <w:rPr>
          <w:rFonts w:ascii="Arial" w:hAnsi="Arial" w:cs="Arial"/>
          <w:spacing w:val="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разделе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3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28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Своевременно, не позднее 60(шестидесяти) дней с момента изменений извещать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 обо всех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изменениях своих паспортных данных, адреса места жительства, контактных номеров телефонов, а также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прекращении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своих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прав</w:t>
      </w:r>
      <w:r w:rsidRPr="005F7CBF">
        <w:rPr>
          <w:rFonts w:ascii="Arial" w:hAnsi="Arial" w:cs="Arial"/>
          <w:spacing w:val="-15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владения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(или)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пользования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помещением,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в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котором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установлено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пользовательское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(оконечное)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оборудование.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95"/>
        </w:tabs>
        <w:spacing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Самостоятельно предпринимать меры по защите пользовательского (оконечного) оборудования от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воздействия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вредоносного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программного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обеспечения.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795"/>
        </w:tabs>
        <w:ind w:left="794" w:right="107" w:hanging="682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Препятствовать</w:t>
      </w:r>
      <w:r w:rsidRPr="005F7CBF">
        <w:rPr>
          <w:rFonts w:ascii="Arial" w:hAnsi="Arial" w:cs="Arial"/>
          <w:spacing w:val="3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распространению</w:t>
      </w:r>
      <w:r w:rsidRPr="005F7CBF">
        <w:rPr>
          <w:rFonts w:ascii="Arial" w:hAnsi="Arial" w:cs="Arial"/>
          <w:spacing w:val="3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спама</w:t>
      </w:r>
      <w:r w:rsidRPr="005F7CBF">
        <w:rPr>
          <w:rFonts w:ascii="Arial" w:hAnsi="Arial" w:cs="Arial"/>
          <w:spacing w:val="8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8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вредоносного</w:t>
      </w:r>
      <w:r w:rsidRPr="005F7CBF">
        <w:rPr>
          <w:rFonts w:ascii="Arial" w:hAnsi="Arial" w:cs="Arial"/>
          <w:spacing w:val="8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программного</w:t>
      </w:r>
      <w:r w:rsidRPr="005F7CBF">
        <w:rPr>
          <w:rFonts w:ascii="Arial" w:hAnsi="Arial" w:cs="Arial"/>
          <w:spacing w:val="8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обеспечения</w:t>
      </w:r>
      <w:r w:rsidRPr="005F7CBF">
        <w:rPr>
          <w:rFonts w:ascii="Arial" w:hAnsi="Arial" w:cs="Arial"/>
          <w:spacing w:val="9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</w:t>
      </w:r>
      <w:r w:rsidRPr="005F7CBF">
        <w:rPr>
          <w:rFonts w:ascii="Arial" w:hAnsi="Arial" w:cs="Arial"/>
          <w:spacing w:val="8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своего</w:t>
      </w:r>
      <w:r w:rsidR="000B2BE4" w:rsidRPr="005F7CBF">
        <w:rPr>
          <w:rFonts w:ascii="Arial" w:hAnsi="Arial" w:cs="Arial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пользовательского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(оконечного)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58"/>
        </w:tabs>
        <w:spacing w:before="1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Незамедлительно сообщать по телефону службы технической поддержки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 о замеченных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неполадках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58"/>
        </w:tabs>
        <w:spacing w:before="6"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Оплачивать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выполнение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дополнительных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условиях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spacing w:before="1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Проверять наличие уведомлений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а </w:t>
      </w:r>
      <w:r w:rsidR="00670620" w:rsidRPr="005F7CBF">
        <w:rPr>
          <w:rFonts w:ascii="Arial" w:hAnsi="Arial" w:cs="Arial"/>
          <w:sz w:val="16"/>
          <w:szCs w:val="16"/>
        </w:rPr>
        <w:t>на</w:t>
      </w:r>
      <w:r w:rsidR="00670620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официальном</w:t>
      </w:r>
      <w:r w:rsidR="00670620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интернет-сайте</w:t>
      </w:r>
      <w:r w:rsidR="00670620" w:rsidRPr="00670620">
        <w:t xml:space="preserve"> </w:t>
      </w:r>
      <w:hyperlink r:id="rId14" w:history="1">
        <w:r w:rsidR="00670620" w:rsidRPr="002E4F26">
          <w:rPr>
            <w:rStyle w:val="a8"/>
            <w:rFonts w:ascii="Arial" w:hAnsi="Arial" w:cs="Arial"/>
            <w:sz w:val="16"/>
            <w:szCs w:val="16"/>
          </w:rPr>
          <w:t>https://egtk.net</w:t>
        </w:r>
      </w:hyperlink>
      <w:r w:rsidR="00670620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="00670620" w:rsidRPr="005F7CBF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r w:rsidR="00670620" w:rsidRPr="00670620">
        <w:rPr>
          <w:rFonts w:ascii="Arial" w:hAnsi="Arial" w:cs="Arial"/>
          <w:color w:val="0000FF"/>
          <w:sz w:val="16"/>
          <w:szCs w:val="16"/>
          <w:u w:val="single" w:color="0000FF"/>
        </w:rPr>
        <w:t>www.ip-home.net</w:t>
      </w:r>
      <w:r w:rsidR="00670620">
        <w:rPr>
          <w:rFonts w:ascii="Arial" w:hAnsi="Arial" w:cs="Arial"/>
          <w:color w:val="0000FF"/>
          <w:spacing w:val="3"/>
          <w:sz w:val="16"/>
          <w:szCs w:val="16"/>
          <w:u w:val="single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 </w:t>
      </w:r>
      <w:r w:rsidR="00670620">
        <w:rPr>
          <w:rFonts w:ascii="Arial" w:hAnsi="Arial" w:cs="Arial"/>
          <w:sz w:val="16"/>
          <w:szCs w:val="16"/>
        </w:rPr>
        <w:t xml:space="preserve">и в </w:t>
      </w:r>
      <w:r w:rsidRPr="005F7CBF">
        <w:rPr>
          <w:rFonts w:ascii="Arial" w:hAnsi="Arial" w:cs="Arial"/>
          <w:sz w:val="16"/>
          <w:szCs w:val="16"/>
        </w:rPr>
        <w:t>Личном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кабинете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реже,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чем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один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5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(пять)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дней.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spacing w:line="242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Не использовать идентификационные данные (имена, адреса, телефоны, пароли и логины, и т.д.)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третьих лиц. Абонент обязан обеспечить недопустимость использования ресурсов Сети третьими лицами от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 имени, а также обеспечить сохранность паролей доступа и прочих уникальных идентификационных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данных,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присвоенных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регистрации.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line="242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Не фальсифицировать свой </w:t>
      </w:r>
      <w:proofErr w:type="gramStart"/>
      <w:r w:rsidRPr="005F7CBF">
        <w:rPr>
          <w:rFonts w:ascii="Arial" w:hAnsi="Arial" w:cs="Arial"/>
          <w:sz w:val="16"/>
          <w:szCs w:val="16"/>
        </w:rPr>
        <w:t>IP-адрес</w:t>
      </w:r>
      <w:proofErr w:type="gramEnd"/>
      <w:r w:rsidRPr="005F7CBF">
        <w:rPr>
          <w:rFonts w:ascii="Arial" w:hAnsi="Arial" w:cs="Arial"/>
          <w:sz w:val="16"/>
          <w:szCs w:val="16"/>
        </w:rPr>
        <w:t xml:space="preserve"> а также адреса, используемые в других сетевых протоколах 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прочую служебную Информацию,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Сеть.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Не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использовать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несуществующие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обратные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адреса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при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отправке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электронных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писем,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исключением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случаев,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когда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тот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иной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ресурс Сети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явной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форме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разрешает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анонимность.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left="842" w:right="107" w:hanging="73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Не</w:t>
      </w:r>
      <w:r w:rsidRPr="005F7CBF">
        <w:rPr>
          <w:rFonts w:ascii="Arial" w:hAnsi="Arial" w:cs="Arial"/>
          <w:spacing w:val="-1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использовать</w:t>
      </w:r>
      <w:r w:rsidRPr="005F7CBF">
        <w:rPr>
          <w:rFonts w:ascii="Arial" w:hAnsi="Arial" w:cs="Arial"/>
          <w:spacing w:val="-16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каналы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связи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pacing w:val="-1"/>
          <w:sz w:val="16"/>
          <w:szCs w:val="16"/>
        </w:rPr>
        <w:t>Оператор</w:t>
      </w:r>
      <w:r w:rsidRPr="005F7CBF">
        <w:rPr>
          <w:rFonts w:ascii="Arial" w:hAnsi="Arial" w:cs="Arial"/>
          <w:spacing w:val="-1"/>
          <w:sz w:val="16"/>
          <w:szCs w:val="16"/>
        </w:rPr>
        <w:t>а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для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пропуска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исходящего</w:t>
      </w:r>
      <w:r w:rsidRPr="005F7CBF">
        <w:rPr>
          <w:rFonts w:ascii="Arial" w:hAnsi="Arial" w:cs="Arial"/>
          <w:spacing w:val="-16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трафика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от</w:t>
      </w:r>
      <w:r w:rsidRPr="005F7CBF">
        <w:rPr>
          <w:rFonts w:ascii="Arial" w:hAnsi="Arial" w:cs="Arial"/>
          <w:spacing w:val="-17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иных</w:t>
      </w:r>
      <w:r w:rsidRPr="005F7CBF">
        <w:rPr>
          <w:rFonts w:ascii="Arial" w:hAnsi="Arial" w:cs="Arial"/>
          <w:spacing w:val="-16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ов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Не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осуществлять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действия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целью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изменения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настроек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программного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обеспечения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иные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действия,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которые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могут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повлечь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собой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сбои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их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работе.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Не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осуществлять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действия,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направленные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нарушение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функционирования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элементов,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составляющих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(персональных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компьютеров,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программного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обеспечения),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принадлежащих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Не осуществлять действия, направленные на получение несанкционированного доступа, в том числе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привилегированного,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ресурсам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(персональным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компьютерам,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оборудованию,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информационному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ресурсу),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последующее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уничтожение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модификацию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программного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обеспечения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данных, не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принадлежащих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43"/>
        </w:tabs>
        <w:spacing w:line="242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Принять надлежащие меры по настройке своих ресурсов, которая не позволяла бы недобросовестное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использование этих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ресурсов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третьими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лицами,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 оперативно реагировать на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обнаружение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случаев.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line="250" w:lineRule="exact"/>
        <w:ind w:left="838" w:right="107" w:hanging="726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запрещаются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настройки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своих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ресурсов,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как:</w:t>
      </w:r>
    </w:p>
    <w:p w:rsidR="003A5E41" w:rsidRPr="005F7CBF" w:rsidRDefault="00A116FE" w:rsidP="000B2BE4">
      <w:pPr>
        <w:pStyle w:val="a3"/>
        <w:ind w:left="554"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-открытый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ретранслятор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электронной почты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</w:t>
      </w:r>
      <w:proofErr w:type="spellStart"/>
      <w:r w:rsidRPr="005F7CBF">
        <w:rPr>
          <w:rFonts w:ascii="Arial" w:hAnsi="Arial" w:cs="Arial"/>
          <w:sz w:val="16"/>
          <w:szCs w:val="16"/>
        </w:rPr>
        <w:t>open</w:t>
      </w:r>
      <w:proofErr w:type="spellEnd"/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SMTP-</w:t>
      </w:r>
      <w:proofErr w:type="spellStart"/>
      <w:r w:rsidRPr="005F7CBF">
        <w:rPr>
          <w:rFonts w:ascii="Arial" w:hAnsi="Arial" w:cs="Arial"/>
          <w:sz w:val="16"/>
          <w:szCs w:val="16"/>
        </w:rPr>
        <w:t>relay</w:t>
      </w:r>
      <w:proofErr w:type="spellEnd"/>
      <w:r w:rsidRPr="005F7CBF">
        <w:rPr>
          <w:rFonts w:ascii="Arial" w:hAnsi="Arial" w:cs="Arial"/>
          <w:sz w:val="16"/>
          <w:szCs w:val="16"/>
        </w:rPr>
        <w:t>),</w:t>
      </w:r>
    </w:p>
    <w:p w:rsidR="003A5E41" w:rsidRPr="005F7CBF" w:rsidRDefault="00A116FE" w:rsidP="000B2BE4">
      <w:pPr>
        <w:pStyle w:val="a3"/>
        <w:spacing w:before="18"/>
        <w:ind w:left="554"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-общедоступные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неавторизованной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публикации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серверы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новостей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(конференций,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групп),</w:t>
      </w:r>
    </w:p>
    <w:p w:rsidR="003A5E41" w:rsidRPr="005F7CBF" w:rsidRDefault="00A116FE" w:rsidP="000B2BE4">
      <w:pPr>
        <w:pStyle w:val="a3"/>
        <w:spacing w:before="30"/>
        <w:ind w:left="554"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-общедоступные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широковещательные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адреса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локальной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сети,</w:t>
      </w:r>
    </w:p>
    <w:p w:rsidR="003A5E41" w:rsidRPr="005F7CBF" w:rsidRDefault="00A116FE" w:rsidP="000B2BE4">
      <w:pPr>
        <w:pStyle w:val="a3"/>
        <w:spacing w:before="35"/>
        <w:ind w:left="554"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-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электронные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списки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рассылки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с</w:t>
      </w:r>
      <w:r w:rsidRPr="005F7CBF">
        <w:rPr>
          <w:rFonts w:ascii="Arial" w:hAnsi="Arial" w:cs="Arial"/>
          <w:spacing w:val="-13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недостаточной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авторизацией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подписки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возможности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отмены,</w:t>
      </w:r>
    </w:p>
    <w:p w:rsidR="003A5E41" w:rsidRPr="005F7CBF" w:rsidRDefault="00A116FE" w:rsidP="000B2BE4">
      <w:pPr>
        <w:pStyle w:val="a3"/>
        <w:spacing w:before="16" w:line="254" w:lineRule="auto"/>
        <w:ind w:right="107" w:firstLine="441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-средства,</w:t>
      </w:r>
      <w:r w:rsidRPr="005F7CBF">
        <w:rPr>
          <w:rFonts w:ascii="Arial" w:hAnsi="Arial" w:cs="Arial"/>
          <w:spacing w:val="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позволяющие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третьим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лицам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осуществлять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неавторизованную</w:t>
      </w:r>
      <w:r w:rsidRPr="005F7CBF">
        <w:rPr>
          <w:rFonts w:ascii="Arial" w:hAnsi="Arial" w:cs="Arial"/>
          <w:spacing w:val="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работу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(открытые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прокси-серверы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др.),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согласия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а.</w:t>
      </w:r>
      <w:r w:rsidR="00A14A3F" w:rsidRPr="005F7CBF">
        <w:rPr>
          <w:rFonts w:ascii="Arial" w:hAnsi="Arial" w:cs="Arial"/>
          <w:sz w:val="16"/>
          <w:szCs w:val="16"/>
        </w:rPr>
        <w:t xml:space="preserve"> Абонент не имеет право использовать предоставленные услуги связи при ведении предпринимательской деятельности.</w:t>
      </w:r>
    </w:p>
    <w:p w:rsidR="003A5E41" w:rsidRPr="005F7CBF" w:rsidRDefault="00A116FE" w:rsidP="000B2BE4">
      <w:pPr>
        <w:pStyle w:val="a5"/>
        <w:numPr>
          <w:ilvl w:val="2"/>
          <w:numId w:val="5"/>
        </w:numPr>
        <w:tabs>
          <w:tab w:val="left" w:pos="839"/>
        </w:tabs>
        <w:spacing w:before="7"/>
        <w:ind w:left="838" w:right="107" w:hanging="726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Нести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ответственность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повреждение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абонентской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линии.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ind w:left="564" w:right="107" w:hanging="452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  <w:u w:val="single"/>
        </w:rPr>
        <w:t>Права</w:t>
      </w:r>
      <w:r w:rsidRPr="005F7CBF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="00F62E54" w:rsidRPr="005F7CBF">
        <w:rPr>
          <w:rFonts w:ascii="Arial" w:hAnsi="Arial" w:cs="Arial"/>
          <w:sz w:val="16"/>
          <w:szCs w:val="16"/>
          <w:u w:val="single"/>
        </w:rPr>
        <w:t>Оператор</w:t>
      </w:r>
      <w:r w:rsidRPr="005F7CBF">
        <w:rPr>
          <w:rFonts w:ascii="Arial" w:hAnsi="Arial" w:cs="Arial"/>
          <w:sz w:val="16"/>
          <w:szCs w:val="16"/>
          <w:u w:val="single"/>
        </w:rPr>
        <w:t>а</w:t>
      </w:r>
      <w:r w:rsidRPr="005F7CBF">
        <w:rPr>
          <w:rFonts w:ascii="Arial" w:hAnsi="Arial" w:cs="Arial"/>
          <w:sz w:val="16"/>
          <w:szCs w:val="16"/>
        </w:rPr>
        <w:t>:</w:t>
      </w:r>
    </w:p>
    <w:p w:rsidR="003A5E41" w:rsidRPr="005F7CBF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spacing w:before="1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Изменять в одностороннем порядке перечень, виды, состав и наименование услуг (пакетов услуг), 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 тарифы на оказываемые услуги (но не чаще, чем один раз в месяц), порядок и форму оплаты услуг, 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 уступать свои права и обязанности по Договору, предварительно извещая Абонента в соответствии 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п.2.1.6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Договора.</w:t>
      </w:r>
    </w:p>
    <w:p w:rsidR="003A5E41" w:rsidRPr="005F7CBF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spacing w:before="2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Приостанавливать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нарушения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требований,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предусмотренных Договором, включая неоплату или несвоевременную оплату Услуг, а также в случаях,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установленных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действующим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законодательством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РФ.</w:t>
      </w:r>
    </w:p>
    <w:p w:rsidR="003A5E41" w:rsidRPr="005F7CBF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Осуществлять ограничение отдельных действий Абонента, если такие действия создают угрозу 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нормального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функционирования Сети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Интернет.</w:t>
      </w:r>
    </w:p>
    <w:p w:rsidR="003A5E41" w:rsidRPr="005F7CBF" w:rsidRDefault="00A116FE" w:rsidP="000B2BE4">
      <w:pPr>
        <w:pStyle w:val="a5"/>
        <w:numPr>
          <w:ilvl w:val="2"/>
          <w:numId w:val="4"/>
        </w:numPr>
        <w:tabs>
          <w:tab w:val="left" w:pos="795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В случае нарушений Абонентом п.2.2.21 Договора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 оставляет за собой право зафиксировать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неблагоприятные последствия,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наступившие равно как 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 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 лиц, пострадавших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неправомерных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действий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для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оценки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нанесенного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ущерба,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также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предварительного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уведомления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прекратить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предоставление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расторгнуть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одностороннем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порядке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79"/>
        </w:tabs>
        <w:spacing w:before="1"/>
        <w:ind w:left="578" w:right="107" w:hanging="466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  <w:u w:val="single"/>
        </w:rPr>
        <w:t>Права</w:t>
      </w:r>
      <w:r w:rsidRPr="005F7CBF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r w:rsidRPr="005F7CBF">
        <w:rPr>
          <w:rFonts w:ascii="Arial" w:hAnsi="Arial" w:cs="Arial"/>
          <w:sz w:val="16"/>
          <w:szCs w:val="16"/>
          <w:u w:val="single"/>
        </w:rPr>
        <w:t>АБОНЕНТА:</w:t>
      </w:r>
    </w:p>
    <w:p w:rsidR="003A5E41" w:rsidRPr="005F7CBF" w:rsidRDefault="00A116FE" w:rsidP="000B2BE4">
      <w:pPr>
        <w:pStyle w:val="a5"/>
        <w:numPr>
          <w:ilvl w:val="2"/>
          <w:numId w:val="3"/>
        </w:numPr>
        <w:tabs>
          <w:tab w:val="left" w:pos="795"/>
        </w:tabs>
        <w:spacing w:before="1" w:line="242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Самостоятельно</w:t>
      </w:r>
      <w:r w:rsidRPr="005F7CBF">
        <w:rPr>
          <w:rFonts w:ascii="Arial" w:hAnsi="Arial" w:cs="Arial"/>
          <w:spacing w:val="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выбрать</w:t>
      </w:r>
      <w:r w:rsidRPr="005F7CBF">
        <w:rPr>
          <w:rFonts w:ascii="Arial" w:hAnsi="Arial" w:cs="Arial"/>
          <w:spacing w:val="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услуги</w:t>
      </w:r>
      <w:r w:rsidRPr="005F7CBF">
        <w:rPr>
          <w:rFonts w:ascii="Arial" w:hAnsi="Arial" w:cs="Arial"/>
          <w:spacing w:val="2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2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работы</w:t>
      </w:r>
      <w:r w:rsidRPr="005F7CBF">
        <w:rPr>
          <w:rFonts w:ascii="Arial" w:hAnsi="Arial" w:cs="Arial"/>
          <w:spacing w:val="1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</w:t>
      </w:r>
      <w:r w:rsidRPr="005F7CBF">
        <w:rPr>
          <w:rFonts w:ascii="Arial" w:hAnsi="Arial" w:cs="Arial"/>
          <w:spacing w:val="1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предложенного</w:t>
      </w:r>
      <w:r w:rsidRPr="005F7CBF">
        <w:rPr>
          <w:rFonts w:ascii="Arial" w:hAnsi="Arial" w:cs="Arial"/>
          <w:spacing w:val="16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2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ассортимента,</w:t>
      </w:r>
      <w:r w:rsidRPr="005F7CBF">
        <w:rPr>
          <w:rFonts w:ascii="Arial" w:hAnsi="Arial" w:cs="Arial"/>
          <w:spacing w:val="2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указанного</w:t>
      </w:r>
      <w:r w:rsidRPr="005F7CBF">
        <w:rPr>
          <w:rFonts w:ascii="Arial" w:hAnsi="Arial" w:cs="Arial"/>
          <w:spacing w:val="1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Тарифах, а также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получать</w:t>
      </w:r>
      <w:r w:rsidR="00F62E54" w:rsidRPr="005F7CBF">
        <w:rPr>
          <w:rFonts w:ascii="Arial" w:hAnsi="Arial" w:cs="Arial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СМС-информирование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условиях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а.</w:t>
      </w:r>
    </w:p>
    <w:p w:rsidR="003A5E41" w:rsidRPr="005F7CBF" w:rsidRDefault="00A116FE" w:rsidP="000B2BE4">
      <w:pPr>
        <w:pStyle w:val="a5"/>
        <w:numPr>
          <w:ilvl w:val="2"/>
          <w:numId w:val="3"/>
        </w:numPr>
        <w:tabs>
          <w:tab w:val="left" w:pos="762"/>
        </w:tabs>
        <w:spacing w:before="1"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Приостановить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потребление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оплаченного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периода согласно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Тарифам,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размещенным</w:t>
      </w:r>
      <w:r w:rsidR="00670620">
        <w:rPr>
          <w:rFonts w:ascii="Arial" w:hAnsi="Arial" w:cs="Arial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на</w:t>
      </w:r>
      <w:r w:rsidR="00670620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официальном</w:t>
      </w:r>
      <w:r w:rsidR="00670620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670620" w:rsidRPr="005F7CBF">
        <w:rPr>
          <w:rFonts w:ascii="Arial" w:hAnsi="Arial" w:cs="Arial"/>
          <w:sz w:val="16"/>
          <w:szCs w:val="16"/>
        </w:rPr>
        <w:t>интернет-сайте</w:t>
      </w:r>
      <w:r w:rsidR="00670620">
        <w:rPr>
          <w:rFonts w:ascii="Arial" w:hAnsi="Arial" w:cs="Arial"/>
          <w:sz w:val="16"/>
          <w:szCs w:val="16"/>
        </w:rPr>
        <w:t xml:space="preserve"> Оператора </w:t>
      </w:r>
      <w:r w:rsidR="00670620" w:rsidRPr="00670620">
        <w:t xml:space="preserve"> </w:t>
      </w:r>
      <w:hyperlink r:id="rId15" w:history="1">
        <w:r w:rsidR="00670620" w:rsidRPr="002E4F26">
          <w:rPr>
            <w:rStyle w:val="a8"/>
            <w:rFonts w:ascii="Arial" w:hAnsi="Arial" w:cs="Arial"/>
            <w:sz w:val="16"/>
            <w:szCs w:val="16"/>
          </w:rPr>
          <w:t>https://egtk.net</w:t>
        </w:r>
      </w:hyperlink>
      <w:r w:rsidR="00670620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="00670620" w:rsidRPr="005F7CBF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hyperlink w:history="1">
        <w:r w:rsidR="00670620" w:rsidRPr="002E4F26">
          <w:rPr>
            <w:rStyle w:val="a8"/>
            <w:rFonts w:ascii="Arial" w:hAnsi="Arial" w:cs="Arial"/>
            <w:sz w:val="16"/>
            <w:szCs w:val="16"/>
            <w:u w:color="0000FF"/>
          </w:rPr>
          <w:t>www.ip-home.net.</w:t>
        </w:r>
        <w:r w:rsidR="00670620" w:rsidRPr="002E4F26">
          <w:rPr>
            <w:rStyle w:val="a8"/>
            <w:rFonts w:ascii="Arial" w:hAnsi="Arial" w:cs="Arial"/>
            <w:spacing w:val="3"/>
            <w:sz w:val="16"/>
            <w:szCs w:val="16"/>
          </w:rPr>
          <w:t xml:space="preserve"> </w:t>
        </w:r>
        <w:r w:rsidR="00670620" w:rsidRPr="002E4F26">
          <w:rPr>
            <w:rStyle w:val="a8"/>
            <w:rFonts w:ascii="Arial" w:hAnsi="Arial" w:cs="Arial"/>
            <w:spacing w:val="4"/>
            <w:sz w:val="16"/>
            <w:szCs w:val="16"/>
          </w:rPr>
          <w:t xml:space="preserve"> </w:t>
        </w:r>
      </w:hyperlink>
    </w:p>
    <w:p w:rsidR="003A5E41" w:rsidRPr="005F7CBF" w:rsidRDefault="00A116FE" w:rsidP="000B2BE4">
      <w:pPr>
        <w:pStyle w:val="a5"/>
        <w:numPr>
          <w:ilvl w:val="2"/>
          <w:numId w:val="3"/>
        </w:numPr>
        <w:tabs>
          <w:tab w:val="left" w:pos="762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Предъявить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у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претензию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относительно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качества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объема услуг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порядке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 в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сроки,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предусмотренные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ст.55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ФЗ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«О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связи».</w:t>
      </w:r>
    </w:p>
    <w:p w:rsidR="003A5E41" w:rsidRPr="00670620" w:rsidRDefault="00A116FE" w:rsidP="00B46E04">
      <w:pPr>
        <w:pStyle w:val="a5"/>
        <w:numPr>
          <w:ilvl w:val="2"/>
          <w:numId w:val="3"/>
        </w:numPr>
        <w:tabs>
          <w:tab w:val="left" w:pos="762"/>
        </w:tabs>
        <w:spacing w:before="68"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670620">
        <w:rPr>
          <w:rFonts w:ascii="Arial" w:hAnsi="Arial" w:cs="Arial"/>
          <w:sz w:val="16"/>
          <w:szCs w:val="16"/>
        </w:rPr>
        <w:t>Расторгнуть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Договор</w:t>
      </w:r>
      <w:r w:rsidRPr="00670620">
        <w:rPr>
          <w:rFonts w:ascii="Arial" w:hAnsi="Arial" w:cs="Arial"/>
          <w:spacing w:val="-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</w:t>
      </w:r>
      <w:r w:rsidRPr="00670620">
        <w:rPr>
          <w:rFonts w:ascii="Arial" w:hAnsi="Arial" w:cs="Arial"/>
          <w:spacing w:val="-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одностороннем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порядке,</w:t>
      </w:r>
      <w:r w:rsidRPr="00670620">
        <w:rPr>
          <w:rFonts w:ascii="Arial" w:hAnsi="Arial" w:cs="Arial"/>
          <w:spacing w:val="-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предварительно</w:t>
      </w:r>
      <w:r w:rsidRPr="00670620">
        <w:rPr>
          <w:rFonts w:ascii="Arial" w:hAnsi="Arial" w:cs="Arial"/>
          <w:spacing w:val="-8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уведомив</w:t>
      </w:r>
      <w:r w:rsidRPr="00670620">
        <w:rPr>
          <w:rFonts w:ascii="Arial" w:hAnsi="Arial" w:cs="Arial"/>
          <w:spacing w:val="-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об</w:t>
      </w:r>
      <w:r w:rsidRPr="00670620">
        <w:rPr>
          <w:rFonts w:ascii="Arial" w:hAnsi="Arial" w:cs="Arial"/>
          <w:spacing w:val="-5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этом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="00F62E54" w:rsidRPr="00670620">
        <w:rPr>
          <w:rFonts w:ascii="Arial" w:hAnsi="Arial" w:cs="Arial"/>
          <w:sz w:val="16"/>
          <w:szCs w:val="16"/>
        </w:rPr>
        <w:t>Оператор</w:t>
      </w:r>
      <w:r w:rsidRPr="00670620">
        <w:rPr>
          <w:rFonts w:ascii="Arial" w:hAnsi="Arial" w:cs="Arial"/>
          <w:sz w:val="16"/>
          <w:szCs w:val="16"/>
        </w:rPr>
        <w:t>а в</w:t>
      </w:r>
      <w:r w:rsidRPr="00670620">
        <w:rPr>
          <w:rFonts w:ascii="Arial" w:hAnsi="Arial" w:cs="Arial"/>
          <w:spacing w:val="-5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письменной</w:t>
      </w:r>
      <w:r w:rsidRPr="00670620">
        <w:rPr>
          <w:rFonts w:ascii="Arial" w:hAnsi="Arial" w:cs="Arial"/>
          <w:spacing w:val="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форме</w:t>
      </w:r>
      <w:r w:rsidRPr="00670620">
        <w:rPr>
          <w:rFonts w:ascii="Arial" w:hAnsi="Arial" w:cs="Arial"/>
          <w:spacing w:val="-8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по</w:t>
      </w:r>
      <w:r w:rsidRPr="00670620">
        <w:rPr>
          <w:rFonts w:ascii="Arial" w:hAnsi="Arial" w:cs="Arial"/>
          <w:spacing w:val="-7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адресу,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lastRenderedPageBreak/>
        <w:t>указанному</w:t>
      </w:r>
      <w:r w:rsidRPr="00670620">
        <w:rPr>
          <w:rFonts w:ascii="Arial" w:hAnsi="Arial" w:cs="Arial"/>
          <w:spacing w:val="-7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п.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9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Договора,</w:t>
      </w:r>
      <w:r w:rsidRPr="00670620">
        <w:rPr>
          <w:rFonts w:ascii="Arial" w:hAnsi="Arial" w:cs="Arial"/>
          <w:spacing w:val="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не</w:t>
      </w:r>
      <w:r w:rsidRPr="00670620">
        <w:rPr>
          <w:rFonts w:ascii="Arial" w:hAnsi="Arial" w:cs="Arial"/>
          <w:spacing w:val="-7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менее</w:t>
      </w:r>
      <w:r w:rsidRPr="00670620">
        <w:rPr>
          <w:rFonts w:ascii="Arial" w:hAnsi="Arial" w:cs="Arial"/>
          <w:spacing w:val="-6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чем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за</w:t>
      </w:r>
      <w:r w:rsidRPr="00670620">
        <w:rPr>
          <w:rFonts w:ascii="Arial" w:hAnsi="Arial" w:cs="Arial"/>
          <w:spacing w:val="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1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(Один)</w:t>
      </w:r>
      <w:r w:rsidRPr="00670620">
        <w:rPr>
          <w:rFonts w:ascii="Arial" w:hAnsi="Arial" w:cs="Arial"/>
          <w:spacing w:val="-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месяц</w:t>
      </w:r>
      <w:r w:rsidRPr="00670620">
        <w:rPr>
          <w:rFonts w:ascii="Arial" w:hAnsi="Arial" w:cs="Arial"/>
          <w:spacing w:val="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до</w:t>
      </w:r>
      <w:r w:rsidRPr="00670620">
        <w:rPr>
          <w:rFonts w:ascii="Arial" w:hAnsi="Arial" w:cs="Arial"/>
          <w:spacing w:val="-5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даты</w:t>
      </w:r>
      <w:r w:rsidR="00670620">
        <w:rPr>
          <w:rFonts w:ascii="Arial" w:hAnsi="Arial" w:cs="Arial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 xml:space="preserve">предполагаемого расторжения, оплатив </w:t>
      </w:r>
      <w:r w:rsidR="00F62E54" w:rsidRPr="00670620">
        <w:rPr>
          <w:rFonts w:ascii="Arial" w:hAnsi="Arial" w:cs="Arial"/>
          <w:sz w:val="16"/>
          <w:szCs w:val="16"/>
        </w:rPr>
        <w:t>Оператор</w:t>
      </w:r>
      <w:r w:rsidRPr="00670620">
        <w:rPr>
          <w:rFonts w:ascii="Arial" w:hAnsi="Arial" w:cs="Arial"/>
          <w:sz w:val="16"/>
          <w:szCs w:val="16"/>
        </w:rPr>
        <w:t>у все фактически оказанные им по Договору</w:t>
      </w:r>
      <w:r w:rsidRPr="00670620">
        <w:rPr>
          <w:rFonts w:ascii="Arial" w:hAnsi="Arial" w:cs="Arial"/>
          <w:spacing w:val="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Услуги.</w:t>
      </w:r>
      <w:r w:rsidR="00F62E54" w:rsidRPr="00670620">
        <w:rPr>
          <w:rFonts w:ascii="Arial" w:hAnsi="Arial" w:cs="Arial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Требовать</w:t>
      </w:r>
      <w:r w:rsidRPr="00670620">
        <w:rPr>
          <w:rFonts w:ascii="Arial" w:hAnsi="Arial" w:cs="Arial"/>
          <w:spacing w:val="-5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перерасчета</w:t>
      </w:r>
      <w:r w:rsidRPr="00670620">
        <w:rPr>
          <w:rFonts w:ascii="Arial" w:hAnsi="Arial" w:cs="Arial"/>
          <w:spacing w:val="-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абонентской</w:t>
      </w:r>
      <w:r w:rsidRPr="00670620">
        <w:rPr>
          <w:rFonts w:ascii="Arial" w:hAnsi="Arial" w:cs="Arial"/>
          <w:spacing w:val="-3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платы</w:t>
      </w:r>
      <w:r w:rsidRPr="00670620">
        <w:rPr>
          <w:rFonts w:ascii="Arial" w:hAnsi="Arial" w:cs="Arial"/>
          <w:spacing w:val="-8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</w:t>
      </w:r>
      <w:r w:rsidRPr="00670620">
        <w:rPr>
          <w:rFonts w:ascii="Arial" w:hAnsi="Arial" w:cs="Arial"/>
          <w:spacing w:val="-7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случае</w:t>
      </w:r>
      <w:r w:rsidRPr="00670620">
        <w:rPr>
          <w:rFonts w:ascii="Arial" w:hAnsi="Arial" w:cs="Arial"/>
          <w:spacing w:val="-10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превышения</w:t>
      </w:r>
      <w:r w:rsidRPr="00670620">
        <w:rPr>
          <w:rFonts w:ascii="Arial" w:hAnsi="Arial" w:cs="Arial"/>
          <w:spacing w:val="-5"/>
          <w:sz w:val="16"/>
          <w:szCs w:val="16"/>
        </w:rPr>
        <w:t xml:space="preserve"> </w:t>
      </w:r>
      <w:r w:rsidR="00F62E54" w:rsidRPr="00670620">
        <w:rPr>
          <w:rFonts w:ascii="Arial" w:hAnsi="Arial" w:cs="Arial"/>
          <w:sz w:val="16"/>
          <w:szCs w:val="16"/>
        </w:rPr>
        <w:t>Оператор</w:t>
      </w:r>
      <w:r w:rsidRPr="00670620">
        <w:rPr>
          <w:rFonts w:ascii="Arial" w:hAnsi="Arial" w:cs="Arial"/>
          <w:sz w:val="16"/>
          <w:szCs w:val="16"/>
        </w:rPr>
        <w:t>ом установленного</w:t>
      </w:r>
      <w:r w:rsidRPr="00670620">
        <w:rPr>
          <w:rFonts w:ascii="Arial" w:hAnsi="Arial" w:cs="Arial"/>
          <w:spacing w:val="-52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времени</w:t>
      </w:r>
      <w:r w:rsidRPr="00670620">
        <w:rPr>
          <w:rFonts w:ascii="Arial" w:hAnsi="Arial" w:cs="Arial"/>
          <w:spacing w:val="4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перерывов</w:t>
      </w:r>
      <w:r w:rsidRPr="00670620">
        <w:rPr>
          <w:rFonts w:ascii="Arial" w:hAnsi="Arial" w:cs="Arial"/>
          <w:spacing w:val="5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в</w:t>
      </w:r>
      <w:r w:rsidRPr="00670620">
        <w:rPr>
          <w:rFonts w:ascii="Arial" w:hAnsi="Arial" w:cs="Arial"/>
          <w:spacing w:val="-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оказании</w:t>
      </w:r>
      <w:r w:rsidRPr="00670620">
        <w:rPr>
          <w:rFonts w:ascii="Arial" w:hAnsi="Arial" w:cs="Arial"/>
          <w:spacing w:val="-1"/>
          <w:sz w:val="16"/>
          <w:szCs w:val="16"/>
        </w:rPr>
        <w:t xml:space="preserve"> </w:t>
      </w:r>
      <w:r w:rsidRPr="00670620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0B2BE4">
      <w:pPr>
        <w:pStyle w:val="a5"/>
        <w:numPr>
          <w:ilvl w:val="2"/>
          <w:numId w:val="3"/>
        </w:numPr>
        <w:tabs>
          <w:tab w:val="left" w:pos="762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Абонент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гарантирует,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что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обладает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законными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правами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помещение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адресу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установки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пользовательского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(оконечного)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оборудования.</w:t>
      </w: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416"/>
        </w:tabs>
        <w:spacing w:before="70" w:line="240" w:lineRule="auto"/>
        <w:ind w:left="415" w:right="107" w:hanging="303"/>
        <w:jc w:val="center"/>
        <w:rPr>
          <w:rFonts w:ascii="Arial" w:hAnsi="Arial" w:cs="Arial"/>
          <w:sz w:val="16"/>
          <w:szCs w:val="16"/>
        </w:rPr>
      </w:pPr>
      <w:bookmarkStart w:id="4" w:name="3._Стоимость_Услуг,_порядок_их_оказания_"/>
      <w:bookmarkEnd w:id="4"/>
      <w:r w:rsidRPr="005F7CBF">
        <w:rPr>
          <w:rFonts w:ascii="Arial" w:hAnsi="Arial" w:cs="Arial"/>
          <w:sz w:val="16"/>
          <w:szCs w:val="16"/>
        </w:rPr>
        <w:t>Стоимость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Услуг,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порядок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их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оказания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spacing w:before="112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Стоимость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Услуг,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предоставляемых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Договору,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указывается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Личном</w:t>
      </w:r>
      <w:r w:rsidR="00AC2C25" w:rsidRPr="005F7CBF">
        <w:rPr>
          <w:rFonts w:ascii="Arial" w:hAnsi="Arial" w:cs="Arial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="00AC2C25" w:rsidRPr="005F7CBF">
        <w:rPr>
          <w:rFonts w:ascii="Arial" w:hAnsi="Arial" w:cs="Arial"/>
          <w:spacing w:val="-52"/>
          <w:sz w:val="16"/>
          <w:szCs w:val="16"/>
        </w:rPr>
        <w:t xml:space="preserve">    </w:t>
      </w:r>
      <w:r w:rsidRPr="005F7CBF">
        <w:rPr>
          <w:rFonts w:ascii="Arial" w:hAnsi="Arial" w:cs="Arial"/>
          <w:sz w:val="16"/>
          <w:szCs w:val="16"/>
        </w:rPr>
        <w:t>кабинете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после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их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выбора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spacing w:before="5" w:line="237" w:lineRule="auto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Моментом начала предоставления Услуг Абоненту является момент первой успешной авторизации на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сервере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посредством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использования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данной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услуги.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70"/>
        </w:tabs>
        <w:spacing w:before="1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Услуги Абоненту оказываются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 только при положительном балансе Лицевого счета. 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 сложившегося в определенный момент времени нулевого или отрицательного значения баланса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лицевого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счета,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имеет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право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приостановить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предварительного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уведомления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Абонента. Возобновление оказания Услуг в этом случае возможно только лишь после восстановления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положительного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баланса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лицевом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счете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 в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объеме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один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месяц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spacing w:before="3" w:line="251" w:lineRule="exact"/>
        <w:ind w:left="564" w:right="107" w:hanging="452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Услуги,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оказанные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каждого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расчетного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периода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(календарного</w:t>
      </w:r>
    </w:p>
    <w:p w:rsidR="003A5E41" w:rsidRPr="005F7CBF" w:rsidRDefault="00A116FE" w:rsidP="000B2BE4">
      <w:pPr>
        <w:pStyle w:val="a3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месяца), считаются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оказанными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замечаний,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если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10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календарных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дней после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окончания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этого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расчетного периода Абонент не предъявил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у письменную обоснованную претензию на бумажном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носителе, касающуюся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качества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предоставления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spacing w:before="2" w:line="251" w:lineRule="exact"/>
        <w:ind w:left="564" w:right="107" w:hanging="452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Форма оплаты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-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100%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(Стопроцентная)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предоплата.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70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За оказанные Услуги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 счета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 выставляются,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 самостоятельно контролирует 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поддерживает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положительный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баланс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своего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Лицевого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счета,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своевременно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производя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необходимые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авансовые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платежи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соответствии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выбранным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тарифным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планом.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89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Абонент при проведении платежей должен указывать свой Логин по настоящему Договору, указанного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Приложении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№1.</w:t>
      </w:r>
    </w:p>
    <w:p w:rsidR="003A5E41" w:rsidRPr="005F7CBF" w:rsidRDefault="00F62E54" w:rsidP="000B2BE4">
      <w:pPr>
        <w:pStyle w:val="a5"/>
        <w:numPr>
          <w:ilvl w:val="1"/>
          <w:numId w:val="7"/>
        </w:numPr>
        <w:tabs>
          <w:tab w:val="left" w:pos="565"/>
        </w:tabs>
        <w:spacing w:before="2" w:line="251" w:lineRule="exact"/>
        <w:ind w:left="564" w:right="107" w:hanging="452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Оператор</w:t>
      </w:r>
      <w:r w:rsidR="00A116FE"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ведёт</w:t>
      </w:r>
      <w:r w:rsidR="00A116FE"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побайтный учёт</w:t>
      </w:r>
      <w:r w:rsidR="00A116FE"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стоимости</w:t>
      </w:r>
      <w:r w:rsidR="00A116FE"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полученных</w:t>
      </w:r>
      <w:r w:rsidR="00A116FE"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Абонентом</w:t>
      </w:r>
      <w:r w:rsidR="00A116FE"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данных</w:t>
      </w:r>
      <w:r w:rsidR="00A116FE"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в</w:t>
      </w:r>
      <w:r w:rsidR="00A116FE"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соответствии</w:t>
      </w:r>
      <w:r w:rsidR="00A116FE"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="00A116FE" w:rsidRPr="005F7CBF">
        <w:rPr>
          <w:rFonts w:ascii="Arial" w:hAnsi="Arial" w:cs="Arial"/>
          <w:sz w:val="16"/>
          <w:szCs w:val="16"/>
        </w:rPr>
        <w:t>с</w:t>
      </w:r>
    </w:p>
    <w:p w:rsidR="003A5E41" w:rsidRPr="005F7CBF" w:rsidRDefault="00A116FE" w:rsidP="000B2BE4">
      <w:pPr>
        <w:pStyle w:val="a3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выбранным Абонентом тарифным планом. В первый день каждого расчетного периода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 списывает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 Лицевого счета Абонента денежные средства в сумме, равной ежемесячной абонентской плате. Расчетный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период начинается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даты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начала предоставления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416"/>
        </w:tabs>
        <w:spacing w:before="65"/>
        <w:ind w:left="415" w:right="107" w:hanging="303"/>
        <w:jc w:val="center"/>
        <w:rPr>
          <w:rFonts w:ascii="Arial" w:hAnsi="Arial" w:cs="Arial"/>
          <w:sz w:val="16"/>
          <w:szCs w:val="16"/>
        </w:rPr>
      </w:pPr>
      <w:bookmarkStart w:id="5" w:name="4._Ответственность_Сторон"/>
      <w:bookmarkEnd w:id="5"/>
      <w:r w:rsidRPr="005F7CBF">
        <w:rPr>
          <w:rFonts w:ascii="Arial" w:hAnsi="Arial" w:cs="Arial"/>
          <w:sz w:val="16"/>
          <w:szCs w:val="16"/>
        </w:rPr>
        <w:t>Ответственность</w:t>
      </w:r>
      <w:r w:rsidRPr="005F7CBF">
        <w:rPr>
          <w:rFonts w:ascii="Arial" w:hAnsi="Arial" w:cs="Arial"/>
          <w:spacing w:val="-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невыполнение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ненадлежащее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выполнение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обязательств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несут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ответственность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соответствии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условиями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законодательством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Российской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Федерации.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65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неоплаты,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неполной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несвоевременной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уплачивает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у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неустойку в размере 1 (Одного) процента стоимости неоплаченных, оплаченных в неполном объеме 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несвоевременно оплаченных Услуг, за каждый день просрочки вплоть до дня погашения задолженности, но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более суммы,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подлежащей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оплате.</w:t>
      </w:r>
    </w:p>
    <w:p w:rsidR="003A5E41" w:rsidRPr="005F7CBF" w:rsidRDefault="00F62E54" w:rsidP="000B2BE4">
      <w:pPr>
        <w:pStyle w:val="a5"/>
        <w:numPr>
          <w:ilvl w:val="1"/>
          <w:numId w:val="7"/>
        </w:numPr>
        <w:tabs>
          <w:tab w:val="left" w:pos="565"/>
        </w:tabs>
        <w:ind w:left="564" w:right="107" w:hanging="452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  <w:u w:val="single"/>
        </w:rPr>
        <w:t>Оператор</w:t>
      </w:r>
      <w:r w:rsidR="00A116FE" w:rsidRPr="005F7CBF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r w:rsidR="00A116FE" w:rsidRPr="005F7CBF">
        <w:rPr>
          <w:rFonts w:ascii="Arial" w:hAnsi="Arial" w:cs="Arial"/>
          <w:sz w:val="16"/>
          <w:szCs w:val="16"/>
          <w:u w:val="single"/>
        </w:rPr>
        <w:t>не</w:t>
      </w:r>
      <w:r w:rsidR="00A116FE" w:rsidRPr="005F7CBF">
        <w:rPr>
          <w:rFonts w:ascii="Arial" w:hAnsi="Arial" w:cs="Arial"/>
          <w:spacing w:val="-9"/>
          <w:sz w:val="16"/>
          <w:szCs w:val="16"/>
          <w:u w:val="single"/>
        </w:rPr>
        <w:t xml:space="preserve"> </w:t>
      </w:r>
      <w:r w:rsidR="00A116FE" w:rsidRPr="005F7CBF">
        <w:rPr>
          <w:rFonts w:ascii="Arial" w:hAnsi="Arial" w:cs="Arial"/>
          <w:sz w:val="16"/>
          <w:szCs w:val="16"/>
          <w:u w:val="single"/>
        </w:rPr>
        <w:t>несет</w:t>
      </w:r>
      <w:r w:rsidR="00A116FE" w:rsidRPr="005F7CBF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="00A116FE" w:rsidRPr="005F7CBF">
        <w:rPr>
          <w:rFonts w:ascii="Arial" w:hAnsi="Arial" w:cs="Arial"/>
          <w:sz w:val="16"/>
          <w:szCs w:val="16"/>
          <w:u w:val="single"/>
        </w:rPr>
        <w:t>ответственности:</w:t>
      </w:r>
    </w:p>
    <w:p w:rsidR="003A5E41" w:rsidRPr="005F7CBF" w:rsidRDefault="00A116FE" w:rsidP="000B2BE4">
      <w:pPr>
        <w:pStyle w:val="a5"/>
        <w:numPr>
          <w:ilvl w:val="2"/>
          <w:numId w:val="2"/>
        </w:numPr>
        <w:tabs>
          <w:tab w:val="left" w:pos="723"/>
        </w:tabs>
        <w:spacing w:before="1" w:line="251" w:lineRule="exact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содержание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информации,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передаваемой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Интернет;</w:t>
      </w:r>
    </w:p>
    <w:p w:rsidR="003A5E41" w:rsidRPr="005F7CBF" w:rsidRDefault="00A116FE" w:rsidP="000B2BE4">
      <w:pPr>
        <w:pStyle w:val="a5"/>
        <w:numPr>
          <w:ilvl w:val="2"/>
          <w:numId w:val="2"/>
        </w:numPr>
        <w:tabs>
          <w:tab w:val="left" w:pos="723"/>
        </w:tabs>
        <w:spacing w:line="250" w:lineRule="exact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задержки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перебои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работе,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происходящие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вне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границ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контроля со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а;</w:t>
      </w:r>
    </w:p>
    <w:p w:rsidR="003A5E41" w:rsidRPr="005F7CBF" w:rsidRDefault="00A116FE" w:rsidP="000B2BE4">
      <w:pPr>
        <w:pStyle w:val="a5"/>
        <w:numPr>
          <w:ilvl w:val="2"/>
          <w:numId w:val="2"/>
        </w:numPr>
        <w:tabs>
          <w:tab w:val="left" w:pos="762"/>
        </w:tabs>
        <w:spacing w:line="244" w:lineRule="auto"/>
        <w:ind w:left="113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1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несанкционированный</w:t>
      </w:r>
      <w:r w:rsidRPr="005F7CBF">
        <w:rPr>
          <w:rFonts w:ascii="Arial" w:hAnsi="Arial" w:cs="Arial"/>
          <w:spacing w:val="1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доступ</w:t>
      </w:r>
      <w:r w:rsidRPr="005F7CBF">
        <w:rPr>
          <w:rFonts w:ascii="Arial" w:hAnsi="Arial" w:cs="Arial"/>
          <w:spacing w:val="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пользовательскому</w:t>
      </w:r>
      <w:r w:rsidRPr="005F7CBF">
        <w:rPr>
          <w:rFonts w:ascii="Arial" w:hAnsi="Arial" w:cs="Arial"/>
          <w:spacing w:val="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(оконечному)</w:t>
      </w:r>
      <w:r w:rsidRPr="005F7CBF">
        <w:rPr>
          <w:rFonts w:ascii="Arial" w:hAnsi="Arial" w:cs="Arial"/>
          <w:spacing w:val="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оборудованию</w:t>
      </w:r>
      <w:r w:rsidRPr="005F7CBF">
        <w:rPr>
          <w:rFonts w:ascii="Arial" w:hAnsi="Arial" w:cs="Arial"/>
          <w:spacing w:val="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</w:t>
      </w:r>
      <w:r w:rsidRPr="005F7CBF">
        <w:rPr>
          <w:rFonts w:ascii="Arial" w:hAnsi="Arial" w:cs="Arial"/>
          <w:spacing w:val="1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стороны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третьих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лиц;</w:t>
      </w:r>
    </w:p>
    <w:p w:rsidR="003A5E41" w:rsidRPr="005F7CBF" w:rsidRDefault="00A116FE" w:rsidP="000B2BE4">
      <w:pPr>
        <w:pStyle w:val="a5"/>
        <w:numPr>
          <w:ilvl w:val="2"/>
          <w:numId w:val="2"/>
        </w:numPr>
        <w:tabs>
          <w:tab w:val="left" w:pos="762"/>
        </w:tabs>
        <w:spacing w:line="247" w:lineRule="exact"/>
        <w:ind w:left="761" w:right="107" w:hanging="649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за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качество</w:t>
      </w:r>
      <w:r w:rsidRPr="005F7CBF">
        <w:rPr>
          <w:rFonts w:ascii="Arial" w:hAnsi="Arial" w:cs="Arial"/>
          <w:spacing w:val="-17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линий</w:t>
      </w:r>
      <w:r w:rsidRPr="005F7CBF">
        <w:rPr>
          <w:rFonts w:ascii="Arial" w:hAnsi="Arial" w:cs="Arial"/>
          <w:spacing w:val="-15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связи,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используемых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Абонентом,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если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они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находятся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на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балансе</w:t>
      </w:r>
      <w:r w:rsidRPr="005F7CBF">
        <w:rPr>
          <w:rFonts w:ascii="Arial" w:hAnsi="Arial" w:cs="Arial"/>
          <w:spacing w:val="-1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других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организаций;</w:t>
      </w:r>
    </w:p>
    <w:p w:rsidR="003A5E41" w:rsidRPr="005F7CBF" w:rsidRDefault="00A116FE" w:rsidP="000B2BE4">
      <w:pPr>
        <w:pStyle w:val="a5"/>
        <w:numPr>
          <w:ilvl w:val="2"/>
          <w:numId w:val="2"/>
        </w:numPr>
        <w:tabs>
          <w:tab w:val="left" w:pos="762"/>
        </w:tabs>
        <w:spacing w:line="242" w:lineRule="auto"/>
        <w:ind w:left="113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задержки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перебои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предоставлении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Абоненту, вызванные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повреждениями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(или)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программного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обеспечения</w:t>
      </w:r>
      <w:r w:rsidRPr="005F7CBF">
        <w:rPr>
          <w:rFonts w:ascii="Arial" w:hAnsi="Arial" w:cs="Arial"/>
          <w:spacing w:val="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Абонента.</w:t>
      </w:r>
    </w:p>
    <w:p w:rsidR="003A5E41" w:rsidRPr="005F7CBF" w:rsidRDefault="00A116FE" w:rsidP="000B2BE4">
      <w:pPr>
        <w:pStyle w:val="a5"/>
        <w:numPr>
          <w:ilvl w:val="1"/>
          <w:numId w:val="7"/>
        </w:numPr>
        <w:tabs>
          <w:tab w:val="left" w:pos="50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Абонент полностью отвечает за сохранность своего пароля и за убытки, могущие возникнуть по причине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несанкционированного его использования, а также за обстоятельства, находящиеся вне сферы деятельности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числе за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риски,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связанные с использованием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Интернет-услуги.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 том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числе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самостоятельно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отвечает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содержание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информации,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передаваемой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им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иным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лицом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реквизитами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 Интернет: за ее достоверность, чистоту от претензий третьих лиц и правомерность ее распространения;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вред,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причиненный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 действиями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бездействием (лично или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использованием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его реквизитов)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личности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имуществу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других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лиц,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нравственным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принципам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общества;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последствия,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связанные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использованием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реквизитов,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приобретенных</w:t>
      </w:r>
      <w:r w:rsidRPr="005F7CBF">
        <w:rPr>
          <w:rFonts w:ascii="Arial" w:hAnsi="Arial" w:cs="Arial"/>
          <w:spacing w:val="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Абонентом не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а.</w:t>
      </w:r>
    </w:p>
    <w:p w:rsidR="003A5E41" w:rsidRPr="005F7CBF" w:rsidRDefault="003A5E41" w:rsidP="000B2BE4">
      <w:pPr>
        <w:pStyle w:val="a3"/>
        <w:spacing w:before="1"/>
        <w:ind w:left="0" w:right="107"/>
        <w:rPr>
          <w:rFonts w:ascii="Arial" w:hAnsi="Arial" w:cs="Arial"/>
          <w:sz w:val="16"/>
          <w:szCs w:val="16"/>
        </w:rPr>
      </w:pPr>
    </w:p>
    <w:p w:rsidR="003A5E41" w:rsidRPr="005F7CBF" w:rsidRDefault="00A116FE" w:rsidP="00F52053">
      <w:pPr>
        <w:pStyle w:val="1"/>
        <w:numPr>
          <w:ilvl w:val="0"/>
          <w:numId w:val="7"/>
        </w:numPr>
        <w:tabs>
          <w:tab w:val="left" w:pos="479"/>
          <w:tab w:val="left" w:pos="567"/>
        </w:tabs>
        <w:spacing w:line="252" w:lineRule="exact"/>
        <w:ind w:left="478" w:right="107" w:hanging="366"/>
        <w:jc w:val="center"/>
        <w:rPr>
          <w:rFonts w:ascii="Arial" w:hAnsi="Arial" w:cs="Arial"/>
          <w:sz w:val="16"/>
          <w:szCs w:val="16"/>
        </w:rPr>
      </w:pPr>
      <w:bookmarkStart w:id="6" w:name="5._Порядок_приостановления,_изменения_и_"/>
      <w:bookmarkEnd w:id="6"/>
      <w:r w:rsidRPr="005F7CBF">
        <w:rPr>
          <w:rFonts w:ascii="Arial" w:hAnsi="Arial" w:cs="Arial"/>
          <w:sz w:val="16"/>
          <w:szCs w:val="16"/>
        </w:rPr>
        <w:t>Порядок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приостановления,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изменения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расторжения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67"/>
          <w:tab w:val="left" w:pos="733"/>
        </w:tabs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pacing w:val="-1"/>
          <w:sz w:val="16"/>
          <w:szCs w:val="16"/>
        </w:rPr>
        <w:t>Настоящий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="00670620">
        <w:rPr>
          <w:rFonts w:ascii="Arial" w:hAnsi="Arial" w:cs="Arial"/>
          <w:spacing w:val="-1"/>
          <w:sz w:val="16"/>
          <w:szCs w:val="16"/>
        </w:rPr>
        <w:t>Д</w:t>
      </w:r>
      <w:r w:rsidRPr="005F7CBF">
        <w:rPr>
          <w:rFonts w:ascii="Arial" w:hAnsi="Arial" w:cs="Arial"/>
          <w:spacing w:val="-1"/>
          <w:sz w:val="16"/>
          <w:szCs w:val="16"/>
        </w:rPr>
        <w:t>оговор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может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быть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изменен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или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pacing w:val="-1"/>
          <w:sz w:val="16"/>
          <w:szCs w:val="16"/>
        </w:rPr>
        <w:t>дополнен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1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взаимному</w:t>
      </w:r>
      <w:r w:rsidRPr="005F7CBF">
        <w:rPr>
          <w:rFonts w:ascii="Arial" w:hAnsi="Arial" w:cs="Arial"/>
          <w:spacing w:val="-1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согласию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Сторон,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оформленному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 письменной форме путем составления и подписания обеими Сторонами Дополнительного соглашения к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67"/>
          <w:tab w:val="left" w:pos="632"/>
        </w:tabs>
        <w:spacing w:before="3"/>
        <w:ind w:left="631" w:right="107" w:hanging="519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Настоящий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может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быть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изменен по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инициативе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случае:</w:t>
      </w:r>
    </w:p>
    <w:p w:rsidR="003A5E41" w:rsidRPr="005F7CBF" w:rsidRDefault="00A116FE" w:rsidP="00F52053">
      <w:pPr>
        <w:pStyle w:val="a5"/>
        <w:numPr>
          <w:ilvl w:val="2"/>
          <w:numId w:val="1"/>
        </w:numPr>
        <w:tabs>
          <w:tab w:val="left" w:pos="567"/>
          <w:tab w:val="left" w:pos="959"/>
        </w:tabs>
        <w:spacing w:before="49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Замены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линий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передачи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данных,</w:t>
      </w:r>
    </w:p>
    <w:p w:rsidR="003A5E41" w:rsidRPr="005F7CBF" w:rsidRDefault="00A116FE" w:rsidP="00F52053">
      <w:pPr>
        <w:pStyle w:val="a5"/>
        <w:numPr>
          <w:ilvl w:val="2"/>
          <w:numId w:val="1"/>
        </w:numPr>
        <w:tabs>
          <w:tab w:val="left" w:pos="567"/>
          <w:tab w:val="left" w:pos="959"/>
        </w:tabs>
        <w:spacing w:before="6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Реконструкции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Сети,</w:t>
      </w:r>
    </w:p>
    <w:p w:rsidR="003A5E41" w:rsidRPr="005F7CBF" w:rsidRDefault="00A116FE" w:rsidP="00F52053">
      <w:pPr>
        <w:pStyle w:val="a5"/>
        <w:numPr>
          <w:ilvl w:val="2"/>
          <w:numId w:val="1"/>
        </w:numPr>
        <w:tabs>
          <w:tab w:val="left" w:pos="567"/>
          <w:tab w:val="left" w:pos="959"/>
        </w:tabs>
        <w:spacing w:before="2"/>
        <w:ind w:right="107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Введения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действие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новых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тарифов на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оказание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67"/>
          <w:tab w:val="left" w:pos="732"/>
          <w:tab w:val="left" w:pos="733"/>
        </w:tabs>
        <w:spacing w:before="68"/>
        <w:ind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Настоящий</w:t>
      </w:r>
      <w:r w:rsidRPr="005F7CBF">
        <w:rPr>
          <w:rFonts w:ascii="Arial" w:hAnsi="Arial" w:cs="Arial"/>
          <w:spacing w:val="3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Договор,</w:t>
      </w:r>
      <w:r w:rsidRPr="005F7CBF">
        <w:rPr>
          <w:rFonts w:ascii="Arial" w:hAnsi="Arial" w:cs="Arial"/>
          <w:spacing w:val="3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может</w:t>
      </w:r>
      <w:r w:rsidRPr="005F7CBF">
        <w:rPr>
          <w:rFonts w:ascii="Arial" w:hAnsi="Arial" w:cs="Arial"/>
          <w:spacing w:val="3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быть,</w:t>
      </w:r>
      <w:r w:rsidRPr="005F7CBF">
        <w:rPr>
          <w:rFonts w:ascii="Arial" w:hAnsi="Arial" w:cs="Arial"/>
          <w:spacing w:val="3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расторгнут</w:t>
      </w:r>
      <w:r w:rsidRPr="005F7CBF">
        <w:rPr>
          <w:rFonts w:ascii="Arial" w:hAnsi="Arial" w:cs="Arial"/>
          <w:spacing w:val="3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3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основаниям,</w:t>
      </w:r>
      <w:r w:rsidRPr="005F7CBF">
        <w:rPr>
          <w:rFonts w:ascii="Arial" w:hAnsi="Arial" w:cs="Arial"/>
          <w:spacing w:val="3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предусмотренным</w:t>
      </w:r>
      <w:r w:rsidRPr="005F7CBF">
        <w:rPr>
          <w:rFonts w:ascii="Arial" w:hAnsi="Arial" w:cs="Arial"/>
          <w:spacing w:val="3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действующим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законодательством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РФ.</w:t>
      </w:r>
      <w:r w:rsidR="00F62E54" w:rsidRPr="005F7CBF">
        <w:rPr>
          <w:rFonts w:ascii="Arial" w:hAnsi="Arial" w:cs="Arial"/>
          <w:sz w:val="16"/>
          <w:szCs w:val="16"/>
        </w:rPr>
        <w:t xml:space="preserve"> Оператор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67"/>
          <w:tab w:val="left" w:pos="732"/>
          <w:tab w:val="left" w:pos="733"/>
        </w:tabs>
        <w:spacing w:before="5" w:line="237" w:lineRule="auto"/>
        <w:ind w:left="276" w:right="107" w:hanging="164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При расторжении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все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сетевые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реквизиты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 удаляются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из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конфигурационных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файлов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а.</w:t>
      </w:r>
      <w:r w:rsidR="00F62E54" w:rsidRPr="005F7CBF">
        <w:rPr>
          <w:rFonts w:ascii="Arial" w:hAnsi="Arial" w:cs="Arial"/>
          <w:sz w:val="16"/>
          <w:szCs w:val="16"/>
        </w:rPr>
        <w:t xml:space="preserve"> Оператор имеет право отказаться от исполнения настоящего договора и расторгнуть его в одностороннем порядке при нарушении Абонентом требований пункта 2.2.21 настоящего договора</w:t>
      </w:r>
      <w:r w:rsidR="000B2BE4" w:rsidRPr="005F7CBF">
        <w:rPr>
          <w:rFonts w:ascii="Arial" w:hAnsi="Arial" w:cs="Arial"/>
          <w:sz w:val="16"/>
          <w:szCs w:val="16"/>
        </w:rPr>
        <w:t xml:space="preserve">, а также </w:t>
      </w:r>
      <w:proofErr w:type="gramStart"/>
      <w:r w:rsidR="000B2BE4" w:rsidRPr="005F7CBF">
        <w:rPr>
          <w:rFonts w:ascii="Arial" w:hAnsi="Arial" w:cs="Arial"/>
          <w:sz w:val="16"/>
          <w:szCs w:val="16"/>
        </w:rPr>
        <w:t>в случаях</w:t>
      </w:r>
      <w:proofErr w:type="gramEnd"/>
      <w:r w:rsidR="000B2BE4" w:rsidRPr="005F7CBF">
        <w:rPr>
          <w:rFonts w:ascii="Arial" w:hAnsi="Arial" w:cs="Arial"/>
          <w:sz w:val="16"/>
          <w:szCs w:val="16"/>
        </w:rPr>
        <w:t xml:space="preserve"> предусмотренных действующим законодательством</w:t>
      </w:r>
      <w:r w:rsidR="00F62E54" w:rsidRPr="005F7CBF">
        <w:rPr>
          <w:rFonts w:ascii="Arial" w:hAnsi="Arial" w:cs="Arial"/>
          <w:sz w:val="16"/>
          <w:szCs w:val="16"/>
        </w:rPr>
        <w:t xml:space="preserve">. 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567"/>
          <w:tab w:val="left" w:pos="732"/>
          <w:tab w:val="left" w:pos="733"/>
        </w:tabs>
        <w:spacing w:before="1"/>
        <w:ind w:left="276" w:right="107" w:hanging="164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Расторжение</w:t>
      </w:r>
      <w:r w:rsidRPr="005F7CBF">
        <w:rPr>
          <w:rFonts w:ascii="Arial" w:hAnsi="Arial" w:cs="Arial"/>
          <w:spacing w:val="-9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 не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освобождает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Абонента от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оплаты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оказанных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услуг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Договору, возмещения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 xml:space="preserve">у понесенных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ом расходов по монтажу и установке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оборудования.</w:t>
      </w:r>
    </w:p>
    <w:p w:rsidR="003A5E41" w:rsidRPr="005F7CBF" w:rsidRDefault="003A5E41" w:rsidP="00F52053">
      <w:pPr>
        <w:pStyle w:val="a3"/>
        <w:tabs>
          <w:tab w:val="left" w:pos="567"/>
        </w:tabs>
        <w:ind w:left="0" w:right="107"/>
        <w:rPr>
          <w:rFonts w:ascii="Arial" w:hAnsi="Arial" w:cs="Arial"/>
          <w:sz w:val="16"/>
          <w:szCs w:val="16"/>
        </w:rPr>
      </w:pP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642"/>
        </w:tabs>
        <w:spacing w:line="252" w:lineRule="exact"/>
        <w:ind w:left="641" w:right="107" w:hanging="366"/>
        <w:jc w:val="center"/>
        <w:rPr>
          <w:rFonts w:ascii="Arial" w:hAnsi="Arial" w:cs="Arial"/>
          <w:sz w:val="16"/>
          <w:szCs w:val="16"/>
        </w:rPr>
      </w:pPr>
      <w:bookmarkStart w:id="7" w:name="6._Срок_действия_Договора"/>
      <w:bookmarkEnd w:id="7"/>
      <w:r w:rsidRPr="005F7CBF">
        <w:rPr>
          <w:rFonts w:ascii="Arial" w:hAnsi="Arial" w:cs="Arial"/>
          <w:sz w:val="16"/>
          <w:szCs w:val="16"/>
        </w:rPr>
        <w:t>Срок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действия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805"/>
        </w:tabs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Настоящий Договор вступает в силу с момента акцепта Абонентом условий Договора и подписания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Абонентом Акта о подключении абонентского оконечного устройства к сети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 и сети Интернет.</w:t>
      </w:r>
      <w:r w:rsidR="00F62E54" w:rsidRPr="005F7CBF">
        <w:rPr>
          <w:rFonts w:ascii="Arial" w:hAnsi="Arial" w:cs="Arial"/>
          <w:sz w:val="16"/>
          <w:szCs w:val="16"/>
        </w:rPr>
        <w:t xml:space="preserve"> Стороны договорились считать Акцептом внесение оплаты Абонентом за первый месяц предоставления услуги по выбранному тарифу.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действует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неопределенного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срока.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81"/>
        </w:tabs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 xml:space="preserve">Настоящий Договор размещен в свободном доступе </w:t>
      </w:r>
      <w:r w:rsidR="00F52053" w:rsidRPr="005F7CBF">
        <w:rPr>
          <w:rFonts w:ascii="Arial" w:hAnsi="Arial" w:cs="Arial"/>
          <w:sz w:val="16"/>
          <w:szCs w:val="16"/>
        </w:rPr>
        <w:t>на</w:t>
      </w:r>
      <w:r w:rsidR="00F52053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52053" w:rsidRPr="005F7CBF">
        <w:rPr>
          <w:rFonts w:ascii="Arial" w:hAnsi="Arial" w:cs="Arial"/>
          <w:sz w:val="16"/>
          <w:szCs w:val="16"/>
        </w:rPr>
        <w:t>официальном</w:t>
      </w:r>
      <w:r w:rsidR="00F52053"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="00F52053" w:rsidRPr="005F7CBF">
        <w:rPr>
          <w:rFonts w:ascii="Arial" w:hAnsi="Arial" w:cs="Arial"/>
          <w:sz w:val="16"/>
          <w:szCs w:val="16"/>
        </w:rPr>
        <w:t>интернет-сайте</w:t>
      </w:r>
      <w:r w:rsidR="00F52053">
        <w:rPr>
          <w:rFonts w:ascii="Arial" w:hAnsi="Arial" w:cs="Arial"/>
          <w:sz w:val="16"/>
          <w:szCs w:val="16"/>
        </w:rPr>
        <w:t xml:space="preserve"> Оператора </w:t>
      </w:r>
      <w:r w:rsidR="00F52053" w:rsidRPr="00670620">
        <w:t xml:space="preserve"> </w:t>
      </w:r>
      <w:hyperlink r:id="rId16" w:history="1">
        <w:r w:rsidR="00F52053" w:rsidRPr="002E4F26">
          <w:rPr>
            <w:rStyle w:val="a8"/>
            <w:rFonts w:ascii="Arial" w:hAnsi="Arial" w:cs="Arial"/>
            <w:sz w:val="16"/>
            <w:szCs w:val="16"/>
          </w:rPr>
          <w:t>https://egtk.net</w:t>
        </w:r>
      </w:hyperlink>
      <w:r w:rsidR="00F52053">
        <w:rPr>
          <w:rFonts w:ascii="Arial" w:hAnsi="Arial" w:cs="Arial"/>
          <w:sz w:val="16"/>
          <w:szCs w:val="16"/>
        </w:rPr>
        <w:t xml:space="preserve"> и/или на дополнительном сайте распространения информации Оператором</w:t>
      </w:r>
      <w:r w:rsidR="00F52053" w:rsidRPr="005F7CBF">
        <w:rPr>
          <w:rFonts w:ascii="Arial" w:hAnsi="Arial" w:cs="Arial"/>
          <w:color w:val="0000FF"/>
          <w:spacing w:val="-6"/>
          <w:sz w:val="16"/>
          <w:szCs w:val="16"/>
        </w:rPr>
        <w:t xml:space="preserve"> </w:t>
      </w:r>
      <w:hyperlink w:history="1">
        <w:r w:rsidR="00F52053" w:rsidRPr="002E4F26">
          <w:rPr>
            <w:rStyle w:val="a8"/>
            <w:rFonts w:ascii="Arial" w:hAnsi="Arial" w:cs="Arial"/>
            <w:sz w:val="16"/>
            <w:szCs w:val="16"/>
            <w:u w:color="0000FF"/>
          </w:rPr>
          <w:t>www.ip-home.net.</w:t>
        </w:r>
        <w:r w:rsidR="00F52053" w:rsidRPr="002E4F26">
          <w:rPr>
            <w:rStyle w:val="a8"/>
            <w:rFonts w:ascii="Arial" w:hAnsi="Arial" w:cs="Arial"/>
            <w:spacing w:val="3"/>
            <w:sz w:val="16"/>
            <w:szCs w:val="16"/>
          </w:rPr>
          <w:t xml:space="preserve"> </w:t>
        </w:r>
        <w:r w:rsidR="00F52053" w:rsidRPr="002E4F26">
          <w:rPr>
            <w:rStyle w:val="a8"/>
            <w:rFonts w:ascii="Arial" w:hAnsi="Arial" w:cs="Arial"/>
            <w:spacing w:val="4"/>
            <w:sz w:val="16"/>
            <w:szCs w:val="16"/>
          </w:rPr>
          <w:t xml:space="preserve"> </w:t>
        </w:r>
      </w:hyperlink>
      <w:r w:rsidRPr="005F7CBF">
        <w:rPr>
          <w:rFonts w:ascii="Arial" w:hAnsi="Arial" w:cs="Arial"/>
          <w:sz w:val="16"/>
          <w:szCs w:val="16"/>
        </w:rPr>
        <w:t>При необходимости Абонент может подать письменное заявление на имя Генерального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 xml:space="preserve">директора </w:t>
      </w:r>
      <w:r w:rsidR="00F62E54" w:rsidRPr="005F7CBF">
        <w:rPr>
          <w:rFonts w:ascii="Arial" w:hAnsi="Arial" w:cs="Arial"/>
          <w:sz w:val="16"/>
          <w:szCs w:val="16"/>
        </w:rPr>
        <w:t>Оператор</w:t>
      </w:r>
      <w:r w:rsidRPr="005F7CBF">
        <w:rPr>
          <w:rFonts w:ascii="Arial" w:hAnsi="Arial" w:cs="Arial"/>
          <w:sz w:val="16"/>
          <w:szCs w:val="16"/>
        </w:rPr>
        <w:t>а и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получить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распечатанный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экземпляр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Договора.</w:t>
      </w:r>
    </w:p>
    <w:p w:rsidR="003A5E41" w:rsidRPr="005F7CBF" w:rsidRDefault="003A5E41" w:rsidP="000B2BE4">
      <w:pPr>
        <w:pStyle w:val="a3"/>
        <w:spacing w:before="5"/>
        <w:ind w:left="0" w:right="107"/>
        <w:rPr>
          <w:rFonts w:ascii="Arial" w:hAnsi="Arial" w:cs="Arial"/>
          <w:sz w:val="16"/>
          <w:szCs w:val="16"/>
        </w:rPr>
      </w:pP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642"/>
        </w:tabs>
        <w:ind w:left="641" w:right="107" w:hanging="366"/>
        <w:jc w:val="center"/>
        <w:rPr>
          <w:rFonts w:ascii="Arial" w:hAnsi="Arial" w:cs="Arial"/>
          <w:sz w:val="16"/>
          <w:szCs w:val="16"/>
        </w:rPr>
      </w:pPr>
      <w:bookmarkStart w:id="8" w:name="7._Разрешение_споров"/>
      <w:bookmarkEnd w:id="8"/>
      <w:r w:rsidRPr="005F7CBF">
        <w:rPr>
          <w:rFonts w:ascii="Arial" w:hAnsi="Arial" w:cs="Arial"/>
          <w:sz w:val="16"/>
          <w:szCs w:val="16"/>
        </w:rPr>
        <w:t>Разрешение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споров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86"/>
        </w:tabs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Стороны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принимают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необходимые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меры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урегулированию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любых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спорных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вопросов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путем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проведения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переговоров.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86"/>
        </w:tabs>
        <w:spacing w:before="2"/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Стороны устанавливают, что все претензии по Договору должны быть составлены в письменной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форме,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направлены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адресам,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указанным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 разделе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9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Договора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рассмотрены Сторонами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течение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30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(Тридцати)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дней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 момента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получения</w:t>
      </w:r>
      <w:r w:rsidRPr="005F7CBF">
        <w:rPr>
          <w:rFonts w:ascii="Arial" w:hAnsi="Arial" w:cs="Arial"/>
          <w:spacing w:val="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претензии.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86"/>
        </w:tabs>
        <w:spacing w:before="2" w:line="237" w:lineRule="auto"/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Соблюдение досудебного претензионного порядка рассмотрения споров Стороны устанавливают</w:t>
      </w:r>
      <w:r w:rsidRPr="005F7CBF">
        <w:rPr>
          <w:rFonts w:ascii="Arial" w:hAnsi="Arial" w:cs="Arial"/>
          <w:spacing w:val="-5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обязательным.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86"/>
        </w:tabs>
        <w:spacing w:before="1"/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В случае если Стороны не достигнут согласия путем переговоров, спорные вопросы подлежат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рассмотрению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разрешению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существу</w:t>
      </w:r>
      <w:r w:rsidRPr="005F7CBF">
        <w:rPr>
          <w:rFonts w:ascii="Arial" w:hAnsi="Arial" w:cs="Arial"/>
          <w:spacing w:val="-1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суде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соответствии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действующим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законодательством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РФ.</w:t>
      </w:r>
    </w:p>
    <w:p w:rsidR="003A5E41" w:rsidRPr="005F7CBF" w:rsidRDefault="003A5E41" w:rsidP="000B2BE4">
      <w:pPr>
        <w:pStyle w:val="a3"/>
        <w:spacing w:before="10"/>
        <w:ind w:left="0" w:right="107"/>
        <w:rPr>
          <w:rFonts w:ascii="Arial" w:hAnsi="Arial" w:cs="Arial"/>
          <w:sz w:val="16"/>
          <w:szCs w:val="16"/>
        </w:rPr>
      </w:pPr>
    </w:p>
    <w:p w:rsidR="003A5E41" w:rsidRPr="005F7CBF" w:rsidRDefault="00A116FE" w:rsidP="000B2BE4">
      <w:pPr>
        <w:pStyle w:val="1"/>
        <w:numPr>
          <w:ilvl w:val="0"/>
          <w:numId w:val="7"/>
        </w:numPr>
        <w:tabs>
          <w:tab w:val="left" w:pos="642"/>
        </w:tabs>
        <w:ind w:left="641" w:right="107" w:hanging="366"/>
        <w:jc w:val="center"/>
        <w:rPr>
          <w:rFonts w:ascii="Arial" w:hAnsi="Arial" w:cs="Arial"/>
          <w:sz w:val="16"/>
          <w:szCs w:val="16"/>
        </w:rPr>
      </w:pPr>
      <w:bookmarkStart w:id="9" w:name="8._Прочие_условия"/>
      <w:bookmarkEnd w:id="9"/>
      <w:r w:rsidRPr="005F7CBF">
        <w:rPr>
          <w:rFonts w:ascii="Arial" w:hAnsi="Arial" w:cs="Arial"/>
          <w:sz w:val="16"/>
          <w:szCs w:val="16"/>
        </w:rPr>
        <w:t>Прочие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условия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91"/>
        </w:tabs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lastRenderedPageBreak/>
        <w:t>Во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всем,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что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урегулировано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Договором, применяются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положения</w:t>
      </w:r>
      <w:r w:rsidRPr="005F7CBF">
        <w:rPr>
          <w:rFonts w:ascii="Arial" w:hAnsi="Arial" w:cs="Arial"/>
          <w:spacing w:val="-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действующего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законодательства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РФ.</w:t>
      </w:r>
    </w:p>
    <w:p w:rsidR="003A5E41" w:rsidRPr="005F7CBF" w:rsidRDefault="00A116FE" w:rsidP="00F52053">
      <w:pPr>
        <w:pStyle w:val="a5"/>
        <w:numPr>
          <w:ilvl w:val="1"/>
          <w:numId w:val="7"/>
        </w:numPr>
        <w:tabs>
          <w:tab w:val="left" w:pos="791"/>
        </w:tabs>
        <w:spacing w:before="1"/>
        <w:ind w:left="142" w:right="107" w:firstLine="0"/>
        <w:rPr>
          <w:rFonts w:ascii="Arial" w:hAnsi="Arial" w:cs="Arial"/>
          <w:sz w:val="16"/>
          <w:szCs w:val="16"/>
        </w:rPr>
      </w:pPr>
      <w:r w:rsidRPr="005F7CBF">
        <w:rPr>
          <w:rFonts w:ascii="Arial" w:hAnsi="Arial" w:cs="Arial"/>
          <w:sz w:val="16"/>
          <w:szCs w:val="16"/>
        </w:rPr>
        <w:t>Абонент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не</w:t>
      </w:r>
      <w:r w:rsidRPr="005F7CBF">
        <w:rPr>
          <w:rFonts w:ascii="Arial" w:hAnsi="Arial" w:cs="Arial"/>
          <w:spacing w:val="-7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вправе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уступать</w:t>
      </w:r>
      <w:r w:rsidRPr="005F7CBF">
        <w:rPr>
          <w:rFonts w:ascii="Arial" w:hAnsi="Arial" w:cs="Arial"/>
          <w:spacing w:val="-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свои обязанности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</w:t>
      </w:r>
      <w:r w:rsidRPr="005F7CBF">
        <w:rPr>
          <w:rFonts w:ascii="Arial" w:hAnsi="Arial" w:cs="Arial"/>
          <w:spacing w:val="-4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права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по</w:t>
      </w:r>
      <w:r w:rsidRPr="005F7CBF">
        <w:rPr>
          <w:rFonts w:ascii="Arial" w:hAnsi="Arial" w:cs="Arial"/>
          <w:spacing w:val="-6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Договору</w:t>
      </w:r>
      <w:r w:rsidRPr="005F7CBF">
        <w:rPr>
          <w:rFonts w:ascii="Arial" w:hAnsi="Arial" w:cs="Arial"/>
          <w:spacing w:val="-5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иначе,</w:t>
      </w:r>
      <w:r w:rsidRPr="005F7CBF">
        <w:rPr>
          <w:rFonts w:ascii="Arial" w:hAnsi="Arial" w:cs="Arial"/>
          <w:spacing w:val="1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как</w:t>
      </w:r>
      <w:r w:rsidRPr="005F7CBF">
        <w:rPr>
          <w:rFonts w:ascii="Arial" w:hAnsi="Arial" w:cs="Arial"/>
          <w:spacing w:val="-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</w:t>
      </w:r>
      <w:r w:rsidRPr="005F7CBF">
        <w:rPr>
          <w:rFonts w:ascii="Arial" w:hAnsi="Arial" w:cs="Arial"/>
          <w:spacing w:val="-8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письменного</w:t>
      </w:r>
      <w:r w:rsidRPr="005F7CBF">
        <w:rPr>
          <w:rFonts w:ascii="Arial" w:hAnsi="Arial" w:cs="Arial"/>
          <w:spacing w:val="-5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согласия</w:t>
      </w:r>
      <w:r w:rsidRPr="005F7CBF">
        <w:rPr>
          <w:rFonts w:ascii="Arial" w:hAnsi="Arial" w:cs="Arial"/>
          <w:spacing w:val="2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другой</w:t>
      </w:r>
      <w:r w:rsidRPr="005F7CBF">
        <w:rPr>
          <w:rFonts w:ascii="Arial" w:hAnsi="Arial" w:cs="Arial"/>
          <w:spacing w:val="3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Стороны.</w:t>
      </w:r>
    </w:p>
    <w:p w:rsidR="003A5E41" w:rsidRPr="005F7CBF" w:rsidRDefault="003A5E41" w:rsidP="000B2BE4">
      <w:pPr>
        <w:pStyle w:val="a3"/>
        <w:spacing w:before="10"/>
        <w:ind w:left="0" w:right="107"/>
        <w:rPr>
          <w:rFonts w:ascii="Arial" w:hAnsi="Arial" w:cs="Arial"/>
          <w:sz w:val="16"/>
          <w:szCs w:val="16"/>
        </w:rPr>
      </w:pPr>
    </w:p>
    <w:p w:rsidR="003A5E41" w:rsidRPr="005F7CBF" w:rsidRDefault="00A116FE" w:rsidP="000B2BE4">
      <w:pPr>
        <w:pStyle w:val="1"/>
        <w:tabs>
          <w:tab w:val="left" w:pos="933"/>
        </w:tabs>
        <w:spacing w:before="1" w:line="240" w:lineRule="auto"/>
        <w:ind w:left="276" w:right="107" w:firstLine="0"/>
        <w:jc w:val="both"/>
        <w:rPr>
          <w:rFonts w:ascii="Arial" w:hAnsi="Arial" w:cs="Arial"/>
          <w:sz w:val="16"/>
          <w:szCs w:val="16"/>
        </w:rPr>
      </w:pPr>
      <w:bookmarkStart w:id="10" w:name="9.1._Реквизиты_Сторон:"/>
      <w:bookmarkEnd w:id="10"/>
      <w:r w:rsidRPr="005F7CBF">
        <w:rPr>
          <w:rFonts w:ascii="Arial" w:hAnsi="Arial" w:cs="Arial"/>
          <w:sz w:val="16"/>
          <w:szCs w:val="16"/>
        </w:rPr>
        <w:t>9.1.</w:t>
      </w:r>
      <w:r w:rsidRPr="005F7CBF">
        <w:rPr>
          <w:rFonts w:ascii="Arial" w:hAnsi="Arial" w:cs="Arial"/>
          <w:sz w:val="16"/>
          <w:szCs w:val="16"/>
        </w:rPr>
        <w:tab/>
        <w:t>Реквизиты</w:t>
      </w:r>
      <w:r w:rsidRPr="005F7CBF">
        <w:rPr>
          <w:rFonts w:ascii="Arial" w:hAnsi="Arial" w:cs="Arial"/>
          <w:spacing w:val="-10"/>
          <w:sz w:val="16"/>
          <w:szCs w:val="16"/>
        </w:rPr>
        <w:t xml:space="preserve"> </w:t>
      </w:r>
      <w:r w:rsidRPr="005F7CBF">
        <w:rPr>
          <w:rFonts w:ascii="Arial" w:hAnsi="Arial" w:cs="Arial"/>
          <w:sz w:val="16"/>
          <w:szCs w:val="16"/>
        </w:rPr>
        <w:t>Сторон:</w:t>
      </w:r>
    </w:p>
    <w:p w:rsidR="003A5E41" w:rsidRPr="005F7CBF" w:rsidRDefault="003A5E41" w:rsidP="000B2BE4">
      <w:pPr>
        <w:pStyle w:val="a3"/>
        <w:ind w:left="0" w:right="107"/>
        <w:rPr>
          <w:rFonts w:ascii="Arial" w:hAnsi="Arial" w:cs="Arial"/>
          <w:b/>
          <w:sz w:val="16"/>
          <w:szCs w:val="16"/>
        </w:rPr>
      </w:pPr>
    </w:p>
    <w:p w:rsidR="003A5E41" w:rsidRPr="005F7CBF" w:rsidRDefault="003A5E41" w:rsidP="000B2BE4">
      <w:pPr>
        <w:pStyle w:val="a3"/>
        <w:spacing w:before="1"/>
        <w:ind w:left="0" w:right="107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2129" w:type="dxa"/>
        <w:tblLayout w:type="fixed"/>
        <w:tblLook w:val="01E0" w:firstRow="1" w:lastRow="1" w:firstColumn="1" w:lastColumn="1" w:noHBand="0" w:noVBand="0"/>
      </w:tblPr>
      <w:tblGrid>
        <w:gridCol w:w="3319"/>
        <w:gridCol w:w="3195"/>
      </w:tblGrid>
      <w:tr w:rsidR="003A5E41" w:rsidRPr="005F7CBF">
        <w:trPr>
          <w:trHeight w:val="244"/>
        </w:trPr>
        <w:tc>
          <w:tcPr>
            <w:tcW w:w="3319" w:type="dxa"/>
          </w:tcPr>
          <w:p w:rsidR="003A5E41" w:rsidRPr="005F7CBF" w:rsidRDefault="00F62E54" w:rsidP="000B2BE4">
            <w:pPr>
              <w:pStyle w:val="TableParagraph"/>
              <w:ind w:right="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7CBF">
              <w:rPr>
                <w:rFonts w:ascii="Arial" w:hAnsi="Arial" w:cs="Arial"/>
                <w:b/>
                <w:sz w:val="16"/>
                <w:szCs w:val="16"/>
              </w:rPr>
              <w:t>Оператор</w:t>
            </w:r>
            <w:r w:rsidR="00A116FE" w:rsidRPr="005F7CB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95" w:type="dxa"/>
          </w:tcPr>
          <w:p w:rsidR="003A5E41" w:rsidRPr="005F7CBF" w:rsidRDefault="00A116FE" w:rsidP="000B2BE4">
            <w:pPr>
              <w:pStyle w:val="TableParagraph"/>
              <w:ind w:left="2081" w:right="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7CBF">
              <w:rPr>
                <w:rFonts w:ascii="Arial" w:hAnsi="Arial" w:cs="Arial"/>
                <w:b/>
                <w:sz w:val="16"/>
                <w:szCs w:val="16"/>
              </w:rPr>
              <w:t>Абонент:</w:t>
            </w:r>
          </w:p>
        </w:tc>
      </w:tr>
    </w:tbl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020"/>
        <w:gridCol w:w="40"/>
        <w:gridCol w:w="5040"/>
        <w:gridCol w:w="40"/>
      </w:tblGrid>
      <w:tr w:rsidR="005F7CBF" w:rsidTr="00B13A81">
        <w:trPr>
          <w:trHeight w:val="45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3"/>
                <w:szCs w:val="3"/>
              </w:rPr>
            </w:pPr>
          </w:p>
        </w:tc>
        <w:tc>
          <w:tcPr>
            <w:tcW w:w="5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3"/>
                <w:szCs w:val="3"/>
              </w:rPr>
            </w:pPr>
          </w:p>
        </w:tc>
      </w:tr>
      <w:tr w:rsidR="005F7CBF" w:rsidTr="00B13A81">
        <w:trPr>
          <w:trHeight w:val="20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7"/>
                <w:szCs w:val="17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ООО "ЕТК"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7"/>
                <w:szCs w:val="1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7"/>
                <w:szCs w:val="17"/>
              </w:rPr>
            </w:pPr>
          </w:p>
        </w:tc>
      </w:tr>
      <w:tr w:rsidR="005F7CBF" w:rsidTr="00B13A81">
        <w:trPr>
          <w:trHeight w:val="2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</w:tr>
      <w:tr w:rsidR="005F7CBF" w:rsidTr="00B13A81">
        <w:trPr>
          <w:trHeight w:val="19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7"/>
                <w:szCs w:val="17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Юридический адрес: 140301, Московская область, г. Егорьевск,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7"/>
                <w:szCs w:val="17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7"/>
                <w:szCs w:val="17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ул. Парижской Коммуны д.1Б, офис №206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ИНН: 5011031521 / КПП: 501101001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Р/С: 40702810240000008571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Банк: ПАО Сбербанк России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БИК: 044525225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К/С: 30101810400000000225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44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Генеральный директор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4"/>
                <w:szCs w:val="24"/>
              </w:rPr>
            </w:pPr>
          </w:p>
        </w:tc>
      </w:tr>
      <w:tr w:rsidR="005F7CBF" w:rsidTr="00B13A81">
        <w:trPr>
          <w:trHeight w:val="44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________________________________/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Елкин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Андрей Павлович/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4"/>
                <w:szCs w:val="24"/>
              </w:rPr>
            </w:pPr>
          </w:p>
        </w:tc>
      </w:tr>
      <w:tr w:rsidR="005F7CBF" w:rsidTr="00B13A81">
        <w:trPr>
          <w:trHeight w:val="1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15"/>
                <w:szCs w:val="15"/>
              </w:rPr>
            </w:pPr>
          </w:p>
        </w:tc>
      </w:tr>
      <w:tr w:rsidR="005F7CBF" w:rsidTr="00B13A81">
        <w:trPr>
          <w:trHeight w:val="26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/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/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F7CBF" w:rsidRDefault="005F7CBF" w:rsidP="00B13A81"/>
        </w:tc>
      </w:tr>
      <w:tr w:rsidR="005F7CBF" w:rsidTr="00B13A81">
        <w:trPr>
          <w:trHeight w:val="2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CBF" w:rsidRDefault="005F7CBF" w:rsidP="00B13A81">
            <w:pPr>
              <w:rPr>
                <w:sz w:val="2"/>
                <w:szCs w:val="2"/>
              </w:rPr>
            </w:pPr>
          </w:p>
        </w:tc>
      </w:tr>
    </w:tbl>
    <w:p w:rsidR="00A116FE" w:rsidRPr="005F7CBF" w:rsidRDefault="00A116FE" w:rsidP="000B2BE4">
      <w:pPr>
        <w:ind w:right="107"/>
        <w:jc w:val="both"/>
        <w:rPr>
          <w:rFonts w:ascii="Arial" w:hAnsi="Arial" w:cs="Arial"/>
          <w:sz w:val="16"/>
          <w:szCs w:val="16"/>
        </w:rPr>
      </w:pPr>
    </w:p>
    <w:sectPr w:rsidR="00A116FE" w:rsidRPr="005F7CBF" w:rsidSect="00F52053">
      <w:footerReference w:type="default" r:id="rId17"/>
      <w:pgSz w:w="11900" w:h="16850"/>
      <w:pgMar w:top="568" w:right="580" w:bottom="1134" w:left="7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2B" w:rsidRDefault="0001022B">
      <w:r>
        <w:separator/>
      </w:r>
    </w:p>
  </w:endnote>
  <w:endnote w:type="continuationSeparator" w:id="0">
    <w:p w:rsidR="0001022B" w:rsidRDefault="0001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41" w:rsidRDefault="005C437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7057390</wp:posOffset>
              </wp:positionH>
              <wp:positionV relativeFrom="page">
                <wp:posOffset>10321290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E41" w:rsidRDefault="00A116F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B8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7pt;margin-top:812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HD6bhjeAAAADwEAAA8AAAAA&#10;AAAAAAAAAAAABQUAAGRycy9kb3ducmV2LnhtbFBLBQYAAAAABAAEAPMAAAAQBgAAAAA=&#10;" filled="f" stroked="f">
              <v:textbox inset="0,0,0,0">
                <w:txbxContent>
                  <w:p w:rsidR="003A5E41" w:rsidRDefault="00A116F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6B8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2B" w:rsidRDefault="0001022B">
      <w:r>
        <w:separator/>
      </w:r>
    </w:p>
  </w:footnote>
  <w:footnote w:type="continuationSeparator" w:id="0">
    <w:p w:rsidR="0001022B" w:rsidRDefault="0001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1FF"/>
    <w:multiLevelType w:val="multilevel"/>
    <w:tmpl w:val="E0A83CB2"/>
    <w:lvl w:ilvl="0">
      <w:start w:val="2"/>
      <w:numFmt w:val="decimal"/>
      <w:lvlText w:val="%1"/>
      <w:lvlJc w:val="left"/>
      <w:pPr>
        <w:ind w:left="113" w:hanging="68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2"/>
      </w:pPr>
      <w:rPr>
        <w:rFonts w:ascii="Arial" w:eastAsia="Times New Roman" w:hAnsi="Arial" w:cs="Arial" w:hint="default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24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82"/>
      </w:pPr>
      <w:rPr>
        <w:rFonts w:hint="default"/>
        <w:lang w:val="ru-RU" w:eastAsia="en-US" w:bidi="ar-SA"/>
      </w:rPr>
    </w:lvl>
  </w:abstractNum>
  <w:abstractNum w:abstractNumId="1" w15:restartNumberingAfterBreak="0">
    <w:nsid w:val="1B9B37C9"/>
    <w:multiLevelType w:val="multilevel"/>
    <w:tmpl w:val="EF5ADAA8"/>
    <w:lvl w:ilvl="0">
      <w:start w:val="1"/>
      <w:numFmt w:val="decimal"/>
      <w:lvlText w:val="%1."/>
      <w:lvlJc w:val="left"/>
      <w:pPr>
        <w:ind w:left="425" w:hanging="312"/>
        <w:jc w:val="right"/>
      </w:pPr>
      <w:rPr>
        <w:rFonts w:ascii="Arial" w:eastAsia="Times New Roman" w:hAnsi="Arial" w:cs="Arial" w:hint="default"/>
        <w:b/>
        <w:bCs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1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2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DCC5131"/>
    <w:multiLevelType w:val="multilevel"/>
    <w:tmpl w:val="51908DE6"/>
    <w:lvl w:ilvl="0">
      <w:start w:val="2"/>
      <w:numFmt w:val="decimal"/>
      <w:lvlText w:val="%1"/>
      <w:lvlJc w:val="left"/>
      <w:pPr>
        <w:ind w:left="113" w:hanging="68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2"/>
      </w:pPr>
      <w:rPr>
        <w:rFonts w:ascii="Arial" w:eastAsia="Times New Roman" w:hAnsi="Arial" w:cs="Arial" w:hint="default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24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82"/>
      </w:pPr>
      <w:rPr>
        <w:rFonts w:hint="default"/>
        <w:lang w:val="ru-RU" w:eastAsia="en-US" w:bidi="ar-SA"/>
      </w:rPr>
    </w:lvl>
  </w:abstractNum>
  <w:abstractNum w:abstractNumId="3" w15:restartNumberingAfterBreak="0">
    <w:nsid w:val="1DCE128E"/>
    <w:multiLevelType w:val="multilevel"/>
    <w:tmpl w:val="07581FC2"/>
    <w:lvl w:ilvl="0">
      <w:start w:val="2"/>
      <w:numFmt w:val="decimal"/>
      <w:lvlText w:val="%1"/>
      <w:lvlJc w:val="left"/>
      <w:pPr>
        <w:ind w:left="113" w:hanging="61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6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5"/>
      </w:pPr>
      <w:rPr>
        <w:rFonts w:hint="default"/>
        <w:b w:val="0"/>
        <w:i w:val="0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2E9E2B5A"/>
    <w:multiLevelType w:val="multilevel"/>
    <w:tmpl w:val="E7843CFC"/>
    <w:lvl w:ilvl="0">
      <w:start w:val="5"/>
      <w:numFmt w:val="decimal"/>
      <w:lvlText w:val="%1"/>
      <w:lvlJc w:val="left"/>
      <w:pPr>
        <w:ind w:left="958" w:hanging="6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8" w:hanging="6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683"/>
      </w:pPr>
      <w:rPr>
        <w:rFonts w:ascii="Arial" w:eastAsia="Times New Roman" w:hAnsi="Arial" w:cs="Arial" w:hint="default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833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683"/>
      </w:pPr>
      <w:rPr>
        <w:rFonts w:hint="default"/>
        <w:lang w:val="ru-RU" w:eastAsia="en-US" w:bidi="ar-SA"/>
      </w:rPr>
    </w:lvl>
  </w:abstractNum>
  <w:abstractNum w:abstractNumId="5" w15:restartNumberingAfterBreak="0">
    <w:nsid w:val="4F3F7408"/>
    <w:multiLevelType w:val="multilevel"/>
    <w:tmpl w:val="AD6E0808"/>
    <w:lvl w:ilvl="0">
      <w:start w:val="2"/>
      <w:numFmt w:val="decimal"/>
      <w:lvlText w:val="%1"/>
      <w:lvlJc w:val="left"/>
      <w:pPr>
        <w:ind w:left="276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6" w:hanging="5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596"/>
        <w:jc w:val="right"/>
      </w:pPr>
      <w:rPr>
        <w:rFonts w:ascii="Arial" w:eastAsia="Times New Roman" w:hAnsi="Arial" w:cs="Arial" w:hint="default"/>
        <w:spacing w:val="-5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6" w:hanging="755"/>
      </w:pPr>
      <w:rPr>
        <w:rFonts w:ascii="Arial" w:eastAsia="Times New Roman" w:hAnsi="Arial" w:cs="Arial" w:hint="default"/>
        <w:spacing w:val="-5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4383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674048BB"/>
    <w:multiLevelType w:val="multilevel"/>
    <w:tmpl w:val="01F0B472"/>
    <w:lvl w:ilvl="0">
      <w:start w:val="4"/>
      <w:numFmt w:val="decimal"/>
      <w:lvlText w:val="%1"/>
      <w:lvlJc w:val="left"/>
      <w:pPr>
        <w:ind w:left="722" w:hanging="6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10"/>
      </w:pPr>
      <w:rPr>
        <w:rFonts w:ascii="Arial" w:eastAsia="Times New Roman" w:hAnsi="Arial" w:cs="Arial" w:hint="default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6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6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41"/>
    <w:rsid w:val="0001022B"/>
    <w:rsid w:val="000B2BE4"/>
    <w:rsid w:val="001D1572"/>
    <w:rsid w:val="003A5E41"/>
    <w:rsid w:val="004B46DD"/>
    <w:rsid w:val="005C437E"/>
    <w:rsid w:val="005F7CBF"/>
    <w:rsid w:val="00670620"/>
    <w:rsid w:val="00886B85"/>
    <w:rsid w:val="00A116FE"/>
    <w:rsid w:val="00A14A3F"/>
    <w:rsid w:val="00A55067"/>
    <w:rsid w:val="00AC2C25"/>
    <w:rsid w:val="00F22D41"/>
    <w:rsid w:val="00F52053"/>
    <w:rsid w:val="00F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66CA6-55AB-484A-A932-5F5BBBDA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641" w:hanging="3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200"/>
    </w:pPr>
  </w:style>
  <w:style w:type="paragraph" w:styleId="a6">
    <w:name w:val="header"/>
    <w:basedOn w:val="a"/>
    <w:link w:val="a7"/>
    <w:uiPriority w:val="99"/>
    <w:unhideWhenUsed/>
    <w:rsid w:val="005F7CBF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7CBF"/>
    <w:rPr>
      <w:rFonts w:ascii="Times New Roman" w:eastAsiaTheme="minorEastAsia" w:hAnsi="Times New Roman"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670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home.net/" TargetMode="External"/><Relationship Id="rId13" Type="http://schemas.openxmlformats.org/officeDocument/2006/relationships/hyperlink" Target="https://egtk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tk.net" TargetMode="External"/><Relationship Id="rId12" Type="http://schemas.openxmlformats.org/officeDocument/2006/relationships/hyperlink" Target="http://www.ip-home.ne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gtk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t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tk.net" TargetMode="External"/><Relationship Id="rId10" Type="http://schemas.openxmlformats.org/officeDocument/2006/relationships/hyperlink" Target="http://www.ip-home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tk.net" TargetMode="External"/><Relationship Id="rId14" Type="http://schemas.openxmlformats.org/officeDocument/2006/relationships/hyperlink" Target="https://egt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Бобренев Андрей</dc:creator>
  <cp:keywords>договор после 16.01.18</cp:keywords>
  <cp:lastModifiedBy>User</cp:lastModifiedBy>
  <cp:revision>6</cp:revision>
  <dcterms:created xsi:type="dcterms:W3CDTF">2024-11-18T10:36:00Z</dcterms:created>
  <dcterms:modified xsi:type="dcterms:W3CDTF">2024-12-12T13:00:00Z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